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36CDB7">
      <w:pPr>
        <w:rPr>
          <w:b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r>
        <w:rPr>
          <w:b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  <w:pict>
          <v:shape id="_x0000_i1025" o:spt="136" type="#_x0000_t136" style="height:36.75pt;width:432pt;" fillcolor="#FF0000" filled="t" stroked="t" coordsize="21600,21600">
            <v:path/>
            <v:fill on="t" focussize="0,0"/>
            <v:stroke color="#FF0000"/>
            <v:imagedata o:title=""/>
            <o:lock v:ext="edit"/>
            <v:textpath on="t" fitshape="t" fitpath="t" trim="t" xscale="f" string="攀枝花市物业管理协会文件" style="font-family:方正小标宋简体;font-size:36pt;v-text-align:center;"/>
            <w10:wrap type="none"/>
            <w10:anchorlock/>
          </v:shape>
        </w:pict>
      </w:r>
    </w:p>
    <w:p w14:paraId="69476ED5">
      <w:pPr>
        <w:jc w:val="center"/>
        <w:rPr>
          <w:b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63F283AD">
      <w:pPr>
        <w:pStyle w:val="2"/>
        <w:spacing w:line="60" w:lineRule="exact"/>
        <w:ind w:left="213"/>
        <w:rPr>
          <w:color w:val="000000" w:themeColor="text1"/>
          <w:sz w:val="6"/>
          <w14:textFill>
            <w14:solidFill>
              <w14:schemeClr w14:val="tx1"/>
            </w14:solidFill>
          </w14:textFill>
        </w:rPr>
      </w:pPr>
      <w:r>
        <w:rPr>
          <w:color w:val="000000" w:themeColor="text1"/>
          <w:sz w:val="6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10795</wp:posOffset>
                </wp:positionH>
                <wp:positionV relativeFrom="paragraph">
                  <wp:posOffset>30480</wp:posOffset>
                </wp:positionV>
                <wp:extent cx="5581650" cy="635"/>
                <wp:effectExtent l="19050" t="19050" r="19050" b="37465"/>
                <wp:wrapNone/>
                <wp:docPr id="1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5581650" cy="635"/>
                        </a:xfrm>
                        <a:prstGeom prst="rect">
                          <a:avLst/>
                        </a:prstGeom>
                        <a:solidFill>
                          <a:srgbClr val="FF0000"/>
                        </a:solidFill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14" o:spid="_x0000_s1026" o:spt="1" style="position:absolute;left:0pt;flip:y;margin-left:0.85pt;margin-top:2.4pt;height:0.05pt;width:439.5pt;z-index:251659264;mso-width-relative:page;mso-height-relative:page;" fillcolor="#FF0000" filled="t" stroked="t" coordsize="21600,21600" o:gfxdata="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cOqAI0QAAAAUBAAAPAAAAAAAAAAEAIAAAACIAAABkcnMvZG93bnJldi54&#10;bWxQSwECFAAUAAAACACHTuJAitgFDgECAAA1BAAADgAAAAAAAAABACAAAAAgAQAAZHJzL2Uyb0Rv&#10;Yy54bWxQSwUGAAAAAAYABgBZAQAAkwUAAAAA&#10;">
                <v:fill on="t" focussize="0,0"/>
                <v:stroke weight="3pt" color="#FF0000" joinstyle="miter"/>
                <v:imagedata o:title=""/>
                <o:lock v:ext="edit" aspectratio="f"/>
              </v:rect>
            </w:pict>
          </mc:Fallback>
        </mc:AlternateContent>
      </w:r>
    </w:p>
    <w:p w14:paraId="0E99D336">
      <w:pPr>
        <w:jc w:val="center"/>
        <w:rPr>
          <w:rFonts w:ascii="方正小标宋简体" w:hAnsi="方正粗黑宋简体" w:eastAsia="方正小标宋简体" w:cs="方正粗黑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72DC3265">
      <w:pPr>
        <w:spacing w:line="680" w:lineRule="exact"/>
        <w:jc w:val="center"/>
        <w:rPr>
          <w:rFonts w:ascii="方正小标宋简体" w:hAnsi="方正粗黑宋简体" w:eastAsia="方正小标宋简体" w:cs="方正粗黑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粗黑宋简体" w:eastAsia="方正小标宋简体" w:cs="方正粗黑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攀枝花市物业管理协会</w:t>
      </w:r>
    </w:p>
    <w:p w14:paraId="0B4301FB">
      <w:pPr>
        <w:spacing w:line="680" w:lineRule="exact"/>
        <w:jc w:val="center"/>
        <w:rPr>
          <w:rFonts w:ascii="方正小标宋简体" w:hAnsi="方正粗黑宋简体" w:eastAsia="方正小标宋简体" w:cs="方正粗黑宋简体"/>
          <w:color w:val="000000" w:themeColor="text1"/>
          <w:w w:val="98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粗黑宋简体" w:eastAsia="方正小标宋简体" w:cs="方正粗黑宋简体"/>
          <w:color w:val="000000" w:themeColor="text1"/>
          <w:w w:val="98"/>
          <w:sz w:val="44"/>
          <w:szCs w:val="44"/>
          <w14:textFill>
            <w14:solidFill>
              <w14:schemeClr w14:val="tx1"/>
            </w14:solidFill>
          </w14:textFill>
        </w:rPr>
        <w:t>关于进一步加强物业安全管理，强化物业服务</w:t>
      </w:r>
    </w:p>
    <w:p w14:paraId="64B06547">
      <w:pPr>
        <w:spacing w:line="680" w:lineRule="exact"/>
        <w:jc w:val="center"/>
        <w:rPr>
          <w:rFonts w:ascii="方正小标宋简体" w:hAnsi="方正粗黑宋简体" w:eastAsia="方正小标宋简体" w:cs="方正粗黑宋简体"/>
          <w:color w:val="000000" w:themeColor="text1"/>
          <w:w w:val="98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粗黑宋简体" w:eastAsia="方正小标宋简体" w:cs="方正粗黑宋简体"/>
          <w:color w:val="000000" w:themeColor="text1"/>
          <w:w w:val="98"/>
          <w:sz w:val="44"/>
          <w:szCs w:val="44"/>
          <w14:textFill>
            <w14:solidFill>
              <w14:schemeClr w14:val="tx1"/>
            </w14:solidFill>
          </w14:textFill>
        </w:rPr>
        <w:t>人员安全教育的倡议书</w:t>
      </w:r>
    </w:p>
    <w:p w14:paraId="3045C275">
      <w:pPr>
        <w:spacing w:line="560" w:lineRule="exact"/>
        <w:rPr>
          <w:rFonts w:ascii="仿宋_GB2312" w:eastAsia="仿宋_GB2312" w:hAnsiTheme="minorEastAsia" w:cstheme="minorEastAsia"/>
          <w:sz w:val="32"/>
          <w:szCs w:val="32"/>
        </w:rPr>
      </w:pPr>
    </w:p>
    <w:p w14:paraId="55452CBE">
      <w:pPr>
        <w:spacing w:line="560" w:lineRule="exact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各会员单位、全市各物业服务企业：</w:t>
      </w:r>
    </w:p>
    <w:p w14:paraId="4CA5F176">
      <w:pPr>
        <w:pStyle w:val="8"/>
        <w:ind w:firstLine="640" w:firstLineChars="200"/>
        <w:rPr>
          <w:rFonts w:ascii="仿宋_GB2312" w:eastAsia="仿宋_GB2312" w:hAnsiTheme="minorEastAsia" w:cstheme="minorEastAsia"/>
          <w:kern w:val="2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kern w:val="2"/>
          <w:sz w:val="32"/>
          <w:szCs w:val="32"/>
        </w:rPr>
        <w:t>6月28日，</w:t>
      </w:r>
      <w:r>
        <w:rPr>
          <w:rFonts w:ascii="仿宋_GB2312" w:eastAsia="仿宋_GB2312" w:hAnsiTheme="minorEastAsia" w:cstheme="minorEastAsia"/>
          <w:kern w:val="2"/>
          <w:sz w:val="32"/>
          <w:szCs w:val="32"/>
        </w:rPr>
        <w:t>广西防城港市某小区</w:t>
      </w:r>
      <w:r>
        <w:rPr>
          <w:rFonts w:hint="eastAsia" w:ascii="仿宋_GB2312" w:eastAsia="仿宋_GB2312" w:hAnsiTheme="minorEastAsia" w:cstheme="minorEastAsia"/>
          <w:kern w:val="2"/>
          <w:sz w:val="32"/>
          <w:szCs w:val="32"/>
        </w:rPr>
        <w:t>发生1</w:t>
      </w:r>
      <w:r>
        <w:rPr>
          <w:rFonts w:ascii="仿宋_GB2312" w:eastAsia="仿宋_GB2312" w:hAnsiTheme="minorEastAsia" w:cstheme="minorEastAsia"/>
          <w:kern w:val="2"/>
          <w:sz w:val="32"/>
          <w:szCs w:val="32"/>
        </w:rPr>
        <w:t>名保安刺杀2名业主事件</w:t>
      </w:r>
      <w:r>
        <w:rPr>
          <w:rFonts w:hint="eastAsia" w:ascii="仿宋_GB2312" w:eastAsia="仿宋_GB2312" w:hAnsiTheme="minorEastAsia" w:cstheme="minorEastAsia"/>
          <w:kern w:val="2"/>
          <w:sz w:val="32"/>
          <w:szCs w:val="32"/>
        </w:rPr>
        <w:t>；</w:t>
      </w:r>
      <w:r>
        <w:rPr>
          <w:rFonts w:ascii="仿宋_GB2312" w:eastAsia="仿宋_GB2312" w:hAnsiTheme="minorEastAsia" w:cstheme="minorEastAsia"/>
          <w:kern w:val="2"/>
          <w:sz w:val="32"/>
          <w:szCs w:val="32"/>
        </w:rPr>
        <w:t>7月3日，广安华蓥市某小区</w:t>
      </w:r>
      <w:r>
        <w:rPr>
          <w:rFonts w:hint="eastAsia" w:ascii="仿宋_GB2312" w:eastAsia="仿宋_GB2312" w:hAnsiTheme="minorEastAsia" w:cstheme="minorEastAsia"/>
          <w:kern w:val="2"/>
          <w:sz w:val="32"/>
          <w:szCs w:val="32"/>
        </w:rPr>
        <w:t>发生</w:t>
      </w:r>
      <w:r>
        <w:rPr>
          <w:rFonts w:ascii="仿宋_GB2312" w:eastAsia="仿宋_GB2312" w:hAnsiTheme="minorEastAsia" w:cstheme="minorEastAsia"/>
          <w:kern w:val="2"/>
          <w:sz w:val="32"/>
          <w:szCs w:val="32"/>
        </w:rPr>
        <w:t>3名作业人员进入化粪池死亡</w:t>
      </w:r>
      <w:r>
        <w:rPr>
          <w:rFonts w:hint="eastAsia" w:ascii="仿宋_GB2312" w:eastAsia="仿宋_GB2312" w:hAnsiTheme="minorEastAsia" w:cstheme="minorEastAsia"/>
          <w:kern w:val="2"/>
          <w:sz w:val="32"/>
          <w:szCs w:val="32"/>
        </w:rPr>
        <w:t>事件</w:t>
      </w:r>
      <w:r>
        <w:rPr>
          <w:rFonts w:ascii="仿宋_GB2312" w:eastAsia="仿宋_GB2312" w:hAnsiTheme="minorEastAsia" w:cstheme="minorEastAsia"/>
          <w:kern w:val="2"/>
          <w:sz w:val="32"/>
          <w:szCs w:val="32"/>
        </w:rPr>
        <w:t>。</w:t>
      </w:r>
      <w:r>
        <w:rPr>
          <w:rFonts w:hint="eastAsia" w:ascii="仿宋_GB2312" w:eastAsia="仿宋_GB2312" w:hAnsiTheme="minorEastAsia" w:cstheme="minorEastAsia"/>
          <w:kern w:val="2"/>
          <w:sz w:val="32"/>
          <w:szCs w:val="32"/>
        </w:rPr>
        <w:t>在较短的时间内，行业内先后发生的两个事件用惨痛的教训反复提醒我们：安全问题不容忽视！安全管理需持续强化！在此，我会向各物业服务企业发出如下倡议：</w:t>
      </w:r>
    </w:p>
    <w:p w14:paraId="263C5C2F">
      <w:pPr>
        <w:pStyle w:val="8"/>
        <w:ind w:firstLine="640" w:firstLineChars="200"/>
        <w:rPr>
          <w:rFonts w:ascii="黑体" w:hAnsi="黑体" w:eastAsia="黑体" w:cstheme="minorEastAsia"/>
          <w:kern w:val="2"/>
          <w:sz w:val="32"/>
          <w:szCs w:val="32"/>
        </w:rPr>
      </w:pPr>
      <w:r>
        <w:rPr>
          <w:rFonts w:hint="eastAsia" w:ascii="黑体" w:hAnsi="黑体" w:eastAsia="黑体" w:cstheme="minorEastAsia"/>
          <w:kern w:val="2"/>
          <w:sz w:val="32"/>
          <w:szCs w:val="32"/>
        </w:rPr>
        <w:t>一、认清形势，提高认识，增强安全生产责任感和使命感</w:t>
      </w:r>
    </w:p>
    <w:p w14:paraId="79BA15AF">
      <w:pPr>
        <w:spacing w:line="560" w:lineRule="exact"/>
        <w:ind w:firstLine="640" w:firstLineChars="200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物业服务行业与人民群众的生活息息相关，物业安全生产不仅关系到物业公司的利益和形象，还关系到业主们的安全和生产，也关系到社会的和谐和稳定，是关系民生、维护稳定的重要力量。因此各物业服务企业要努力增强行业安全生产的责任感和使命感，切实把安全生产工作作为重要基础性工作，进一步加大安全管理的力度、强度和细致度，坚决防范和遏制安全事故发生，促进企业发展，维护我市行业安全生产形势的稳定。</w:t>
      </w:r>
    </w:p>
    <w:p w14:paraId="22BB9946">
      <w:pPr>
        <w:pStyle w:val="8"/>
        <w:ind w:firstLine="640" w:firstLineChars="200"/>
        <w:rPr>
          <w:rFonts w:ascii="黑体" w:hAnsi="黑体" w:eastAsia="黑体" w:cstheme="minorEastAsia"/>
          <w:kern w:val="2"/>
          <w:sz w:val="32"/>
          <w:szCs w:val="32"/>
        </w:rPr>
      </w:pPr>
      <w:r>
        <w:rPr>
          <w:rFonts w:hint="eastAsia" w:ascii="黑体" w:hAnsi="黑体" w:eastAsia="黑体" w:cstheme="minorEastAsia"/>
          <w:kern w:val="2"/>
          <w:sz w:val="32"/>
          <w:szCs w:val="32"/>
        </w:rPr>
        <w:t>二、强化责任，完善措施，确保企业各项安全生产制度落地落实</w:t>
      </w:r>
    </w:p>
    <w:p w14:paraId="7B1D0967">
      <w:pPr>
        <w:spacing w:line="560" w:lineRule="exact"/>
        <w:ind w:firstLine="640" w:firstLineChars="200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各物业服务企业是安全生产的责任主体，企业法人是企业安全生产的第一责任人，对本企业安全生产负全面责任。各企业要根据实际建立健全安全生产责任制、各项规章制度、应急救援预案和操作规程，确保其具有可操作性和实用性；依法落实安全生产保障措施，为从业人员发放符合国家标准或行业标准的劳动防护用品，并教育从业人员正确佩戴和使用；对特种设备配备安全管理人员，保证正常运转；不具备安全作业条件时应委托专业队伍，并与承包方签署安全协议，明确安全管理责任，同时加强对承包方作业期间的安全管理；建立安全隐患排查治理台账，积极开展隐患排查自查自纠工作。企业法人要对各项安全生产制度的执行情况进行督查，确保制度落地落实，夯实安全基础。</w:t>
      </w:r>
    </w:p>
    <w:p w14:paraId="716D4D2D">
      <w:pPr>
        <w:spacing w:line="560" w:lineRule="exact"/>
        <w:ind w:firstLine="640" w:firstLineChars="20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黑体" w:hAnsi="黑体" w:eastAsia="黑体" w:cstheme="minorEastAsia"/>
          <w:sz w:val="32"/>
          <w:szCs w:val="32"/>
        </w:rPr>
        <w:t>三、突出重点，加强培训，提高从业人员安全综合素质</w:t>
      </w:r>
    </w:p>
    <w:p w14:paraId="365163F2">
      <w:pPr>
        <w:spacing w:line="560" w:lineRule="exact"/>
        <w:ind w:firstLine="640" w:firstLineChars="200"/>
        <w:rPr>
          <w:rFonts w:hint="eastAsia"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>各物业服务企业要根据实际建立完善的安全培训体系，因地制宜、因人施教。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对全体人员进行安全生产知识培训、法律意识培训、服务意识提升培训及物业纠纷妥善处理技巧培训等，不断强化和提高从业人员安全综合素质，促进公司、在管项目和社会安全和谐发展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仿宋_GB2312" w:eastAsia="仿宋_GB2312" w:hAnsiTheme="minorEastAsia" w:cstheme="minorEastAsia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加强企业内部管理，规范工作程序，加强项目管理人员对各岗位的现场指导，教导员工遵守安全操作规范，并通过早会、周会、月会等加强安全教育，做好员工心理疏导。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同时，结合项目实际情况，定期开展</w:t>
      </w:r>
      <w:r>
        <w:rPr>
          <w:rFonts w:ascii="仿宋_GB2312" w:eastAsia="仿宋_GB2312" w:hAnsiTheme="minorEastAsia" w:cstheme="minorEastAsia"/>
          <w:sz w:val="32"/>
          <w:szCs w:val="32"/>
        </w:rPr>
        <w:t>防火救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灾</w:t>
      </w:r>
      <w:r>
        <w:rPr>
          <w:rFonts w:ascii="仿宋_GB2312" w:eastAsia="仿宋_GB2312" w:hAnsiTheme="minorEastAsia" w:cstheme="minorEastAsia"/>
          <w:sz w:val="32"/>
          <w:szCs w:val="32"/>
        </w:rPr>
        <w:t>应急演练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、</w:t>
      </w:r>
      <w:r>
        <w:rPr>
          <w:rFonts w:ascii="仿宋_GB2312" w:eastAsia="仿宋_GB2312" w:hAnsiTheme="minorEastAsia" w:cstheme="minorEastAsia"/>
          <w:sz w:val="32"/>
          <w:szCs w:val="32"/>
        </w:rPr>
        <w:t>电梯故障应急演练、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防洪防汛应急演练、抗震救灾应急演练等，加强全员安全技能培养，提高突发事件应对能力。对特种作业人员要突出重点，加强专项培训，务必保证作业人员具备必要的安全生产知识，熟知有关安全生产规章制度和操作规程，掌握安全操作技能。</w:t>
      </w:r>
    </w:p>
    <w:p w14:paraId="7B8B642E">
      <w:pPr>
        <w:pStyle w:val="17"/>
        <w:numPr>
          <w:ilvl w:val="0"/>
          <w:numId w:val="1"/>
        </w:numPr>
        <w:spacing w:line="560" w:lineRule="exact"/>
        <w:ind w:firstLineChars="0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黑体" w:hAnsi="黑体" w:eastAsia="黑体" w:cstheme="minorEastAsia"/>
          <w:sz w:val="32"/>
          <w:szCs w:val="32"/>
        </w:rPr>
        <w:t>积极引导，加强宣传，形成良好的安全氛围</w:t>
      </w:r>
    </w:p>
    <w:p w14:paraId="617293EB">
      <w:pPr>
        <w:pStyle w:val="8"/>
        <w:ind w:firstLine="640" w:firstLineChars="200"/>
        <w:rPr>
          <w:rFonts w:ascii="仿宋_GB2312" w:eastAsia="仿宋_GB2312" w:hAnsiTheme="minorEastAsia" w:cstheme="minorEastAsia"/>
          <w:kern w:val="2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kern w:val="2"/>
          <w:sz w:val="32"/>
          <w:szCs w:val="32"/>
        </w:rPr>
        <w:t>在管项目安全是一个整体，光靠物业服务企业的努力是不够的，还需要广大业主的共同努力，共促、共建、共管，形成良好的安全氛围。各物业服务企业可通过各类新媒体平台、户外电子屏、小区公示栏、小区广播等加强小区安全宣传，引导业主进一步增强治安防范意识、防火安全意识、高空坠物安全意识等，牢固安全用电、安全用气等常识，掌握安全逃生技能，不断提升公众风险防范、安全应急意识和自救互救能力。</w:t>
      </w:r>
    </w:p>
    <w:p w14:paraId="3F0CB704">
      <w:pPr>
        <w:pStyle w:val="8"/>
        <w:ind w:firstLine="640" w:firstLineChars="200"/>
        <w:rPr>
          <w:rFonts w:ascii="仿宋_GB2312" w:eastAsia="仿宋_GB2312" w:hAnsiTheme="minorEastAsia" w:cstheme="minorEastAsia"/>
          <w:kern w:val="2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kern w:val="2"/>
          <w:sz w:val="32"/>
          <w:szCs w:val="32"/>
        </w:rPr>
        <w:t>攀枝花是我家，平安幸福靠大家。让我们携起手来，加强各企业、各项目物业安全管理，共同</w:t>
      </w:r>
      <w:r>
        <w:rPr>
          <w:rFonts w:hint="eastAsia" w:ascii="仿宋_GB2312" w:eastAsia="仿宋_GB2312" w:hAnsiTheme="minorEastAsia" w:cstheme="minorEastAsia"/>
          <w:sz w:val="32"/>
          <w:szCs w:val="32"/>
        </w:rPr>
        <w:t>维护我市物业行业稳定安全生产形势，全力为</w:t>
      </w:r>
      <w:r>
        <w:rPr>
          <w:rFonts w:hint="eastAsia" w:ascii="仿宋_GB2312" w:eastAsia="仿宋_GB2312" w:hAnsiTheme="minorEastAsia" w:cstheme="minorEastAsia"/>
          <w:kern w:val="2"/>
          <w:sz w:val="32"/>
          <w:szCs w:val="32"/>
        </w:rPr>
        <w:t>攀枝花高质量发展建设共同富裕试验区贡献行业力量！</w:t>
      </w:r>
    </w:p>
    <w:p w14:paraId="566488D2">
      <w:pPr>
        <w:spacing w:line="560" w:lineRule="exact"/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</w:t>
      </w:r>
    </w:p>
    <w:p w14:paraId="383472F0">
      <w:pPr>
        <w:spacing w:line="560" w:lineRule="exact"/>
        <w:rPr>
          <w:rFonts w:hint="default" w:ascii="仿宋_GB2312" w:eastAsia="仿宋_GB2312" w:hAnsiTheme="minorEastAsia" w:cstheme="minorEastAsia"/>
          <w:sz w:val="32"/>
          <w:szCs w:val="32"/>
          <w:lang w:val="en-US" w:eastAsia="zh-CN"/>
        </w:rPr>
      </w:pP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 xml:space="preserve">                               攀枝花市物业管理协会</w:t>
      </w:r>
    </w:p>
    <w:p w14:paraId="18860B21">
      <w:pPr>
        <w:spacing w:line="560" w:lineRule="exact"/>
        <w:ind w:firstLine="640" w:firstLineChars="200"/>
        <w:rPr>
          <w:rFonts w:ascii="仿宋_GB2312" w:eastAsia="仿宋_GB2312" w:hAnsiTheme="minorEastAsia" w:cstheme="minorEastAsia"/>
          <w:sz w:val="32"/>
          <w:szCs w:val="32"/>
        </w:rPr>
      </w:pPr>
      <w:r>
        <w:rPr>
          <w:rFonts w:hint="eastAsia" w:ascii="仿宋_GB2312" w:eastAsia="仿宋_GB2312" w:hAnsiTheme="minorEastAsia" w:cstheme="minorEastAsia"/>
          <w:sz w:val="32"/>
          <w:szCs w:val="32"/>
        </w:rPr>
        <w:t xml:space="preserve">                              2024年7月1</w:t>
      </w:r>
      <w:r>
        <w:rPr>
          <w:rFonts w:hint="eastAsia" w:ascii="仿宋_GB2312" w:eastAsia="仿宋_GB2312" w:hAnsiTheme="minorEastAsia" w:cstheme="minorEastAsia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eastAsia="仿宋_GB2312" w:hAnsiTheme="minorEastAsia" w:cstheme="minorEastAsia"/>
          <w:sz w:val="32"/>
          <w:szCs w:val="32"/>
        </w:rPr>
        <w:t>日</w:t>
      </w:r>
    </w:p>
    <w:p w14:paraId="5B8547F4">
      <w:pPr>
        <w:tabs>
          <w:tab w:val="right" w:pos="8306"/>
        </w:tabs>
        <w:ind w:firstLine="320" w:firstLineChars="100"/>
        <w:rPr>
          <w:rFonts w:ascii="黑体" w:hAnsi="黑体" w:eastAsia="黑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0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092022"/>
    </w:sdtPr>
    <w:sdtEndPr>
      <w:rPr>
        <w:rFonts w:asciiTheme="minorEastAsia" w:hAnsiTheme="minorEastAsia"/>
        <w:sz w:val="28"/>
        <w:szCs w:val="28"/>
      </w:rPr>
    </w:sdtEndPr>
    <w:sdtContent>
      <w:p w14:paraId="650809C0">
        <w:pPr>
          <w:pStyle w:val="6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0947D8FC">
    <w:pPr>
      <w:pStyle w:val="6"/>
    </w:pPr>
  </w:p>
  <w:p w14:paraId="38978676"/>
  <w:p w14:paraId="7F6696C1"/>
  <w:p w14:paraId="69D7342C"/>
  <w:p w14:paraId="1028EAE3"/>
  <w:p w14:paraId="30326441"/>
  <w:p w14:paraId="03A42D5D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Theme="minorEastAsia" w:hAnsiTheme="minorEastAsia"/>
        <w:sz w:val="28"/>
        <w:szCs w:val="28"/>
      </w:rPr>
      <w:id w:val="16092021"/>
    </w:sdtPr>
    <w:sdtEndPr>
      <w:rPr>
        <w:rFonts w:asciiTheme="minorEastAsia" w:hAnsiTheme="minorEastAsia"/>
        <w:sz w:val="28"/>
        <w:szCs w:val="28"/>
      </w:rPr>
    </w:sdtEndPr>
    <w:sdtContent>
      <w:p w14:paraId="1B23C6AF">
        <w:pPr>
          <w:pStyle w:val="6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14:paraId="4A4E786C">
    <w:pPr>
      <w:pStyle w:val="6"/>
    </w:pPr>
  </w:p>
  <w:p w14:paraId="5FF33FB0"/>
  <w:p w14:paraId="6AE07A49"/>
  <w:p w14:paraId="0847B8C0"/>
  <w:p w14:paraId="7D50C6DB"/>
  <w:p w14:paraId="0437CF95"/>
  <w:p w14:paraId="75EE4968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5C354E">
    <w:r>
      <w:tab/>
    </w:r>
    <w:r>
      <w:tab/>
    </w:r>
    <w:r>
      <w:tab/>
    </w:r>
    <w:r>
      <w:tab/>
    </w:r>
    <w:r>
      <w:tab/>
    </w:r>
  </w:p>
  <w:p w14:paraId="5497E8AB"/>
  <w:p w14:paraId="5EF5A2D1"/>
  <w:p w14:paraId="5BAB3745"/>
  <w:p w14:paraId="1C3B1D33"/>
  <w:p w14:paraId="4085DA2B"/>
  <w:p w14:paraId="05CDA2D2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23556E"/>
    <w:multiLevelType w:val="multilevel"/>
    <w:tmpl w:val="5623556E"/>
    <w:lvl w:ilvl="0" w:tentative="0">
      <w:start w:val="4"/>
      <w:numFmt w:val="japaneseCounting"/>
      <w:lvlText w:val="%1、"/>
      <w:lvlJc w:val="left"/>
      <w:pPr>
        <w:ind w:left="1360" w:hanging="720"/>
      </w:pPr>
      <w:rPr>
        <w:rFonts w:hint="default" w:ascii="黑体" w:hAnsi="黑体" w:eastAsia="黑体" w:cstheme="minorEastAsia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I2NGRkMjY5YzQ1N2YxYzdiMmViYTk3NzUxNzcyNWQifQ=="/>
  </w:docVars>
  <w:rsids>
    <w:rsidRoot w:val="00A806D0"/>
    <w:rsid w:val="00000621"/>
    <w:rsid w:val="000032B9"/>
    <w:rsid w:val="000038D3"/>
    <w:rsid w:val="000042D4"/>
    <w:rsid w:val="00013BD3"/>
    <w:rsid w:val="00014234"/>
    <w:rsid w:val="000168D6"/>
    <w:rsid w:val="0002129B"/>
    <w:rsid w:val="00021CE3"/>
    <w:rsid w:val="0002218D"/>
    <w:rsid w:val="00022D78"/>
    <w:rsid w:val="000231DB"/>
    <w:rsid w:val="000234EE"/>
    <w:rsid w:val="00023B20"/>
    <w:rsid w:val="00024522"/>
    <w:rsid w:val="00024B02"/>
    <w:rsid w:val="000252EB"/>
    <w:rsid w:val="00025372"/>
    <w:rsid w:val="000255C0"/>
    <w:rsid w:val="0002744C"/>
    <w:rsid w:val="00031CD2"/>
    <w:rsid w:val="00032352"/>
    <w:rsid w:val="000347FB"/>
    <w:rsid w:val="000349CA"/>
    <w:rsid w:val="00034BE2"/>
    <w:rsid w:val="0003757C"/>
    <w:rsid w:val="00037A2D"/>
    <w:rsid w:val="000410CD"/>
    <w:rsid w:val="00041C92"/>
    <w:rsid w:val="00042E63"/>
    <w:rsid w:val="00043458"/>
    <w:rsid w:val="0004674C"/>
    <w:rsid w:val="00047213"/>
    <w:rsid w:val="00047808"/>
    <w:rsid w:val="00047BED"/>
    <w:rsid w:val="000505EA"/>
    <w:rsid w:val="00051FCF"/>
    <w:rsid w:val="000533BA"/>
    <w:rsid w:val="000537C1"/>
    <w:rsid w:val="00053B15"/>
    <w:rsid w:val="0005407C"/>
    <w:rsid w:val="000543C4"/>
    <w:rsid w:val="00054784"/>
    <w:rsid w:val="000555D7"/>
    <w:rsid w:val="00055D42"/>
    <w:rsid w:val="00056C44"/>
    <w:rsid w:val="00056F74"/>
    <w:rsid w:val="00057C4C"/>
    <w:rsid w:val="00057F2D"/>
    <w:rsid w:val="00060871"/>
    <w:rsid w:val="00060BA6"/>
    <w:rsid w:val="00060F55"/>
    <w:rsid w:val="00062382"/>
    <w:rsid w:val="00063052"/>
    <w:rsid w:val="0006375E"/>
    <w:rsid w:val="00066F1B"/>
    <w:rsid w:val="00070C19"/>
    <w:rsid w:val="0007131E"/>
    <w:rsid w:val="00071740"/>
    <w:rsid w:val="00071D5B"/>
    <w:rsid w:val="00072C10"/>
    <w:rsid w:val="0007320B"/>
    <w:rsid w:val="00073C75"/>
    <w:rsid w:val="00074460"/>
    <w:rsid w:val="000746C7"/>
    <w:rsid w:val="000766A8"/>
    <w:rsid w:val="00076ECF"/>
    <w:rsid w:val="000817D3"/>
    <w:rsid w:val="0008230B"/>
    <w:rsid w:val="00082BEC"/>
    <w:rsid w:val="0008303B"/>
    <w:rsid w:val="00083094"/>
    <w:rsid w:val="000850D8"/>
    <w:rsid w:val="0008682D"/>
    <w:rsid w:val="0009176A"/>
    <w:rsid w:val="000919EE"/>
    <w:rsid w:val="000937B5"/>
    <w:rsid w:val="00095055"/>
    <w:rsid w:val="00095533"/>
    <w:rsid w:val="00095BA0"/>
    <w:rsid w:val="000A2412"/>
    <w:rsid w:val="000A3383"/>
    <w:rsid w:val="000A4440"/>
    <w:rsid w:val="000A459F"/>
    <w:rsid w:val="000A5FB8"/>
    <w:rsid w:val="000B0FE3"/>
    <w:rsid w:val="000B262D"/>
    <w:rsid w:val="000B30FC"/>
    <w:rsid w:val="000B4894"/>
    <w:rsid w:val="000B4A34"/>
    <w:rsid w:val="000B4D15"/>
    <w:rsid w:val="000C0A81"/>
    <w:rsid w:val="000C1EF1"/>
    <w:rsid w:val="000C2AFC"/>
    <w:rsid w:val="000C321F"/>
    <w:rsid w:val="000C3298"/>
    <w:rsid w:val="000C4299"/>
    <w:rsid w:val="000C4669"/>
    <w:rsid w:val="000D0FCF"/>
    <w:rsid w:val="000D210B"/>
    <w:rsid w:val="000D3E2F"/>
    <w:rsid w:val="000D6575"/>
    <w:rsid w:val="000D737A"/>
    <w:rsid w:val="000D74CE"/>
    <w:rsid w:val="000E05C7"/>
    <w:rsid w:val="000E39DF"/>
    <w:rsid w:val="000E4B85"/>
    <w:rsid w:val="000E550D"/>
    <w:rsid w:val="000E62FC"/>
    <w:rsid w:val="000E71D4"/>
    <w:rsid w:val="000F0D43"/>
    <w:rsid w:val="000F1A71"/>
    <w:rsid w:val="000F23C5"/>
    <w:rsid w:val="000F2A7B"/>
    <w:rsid w:val="000F36E9"/>
    <w:rsid w:val="000F3DBE"/>
    <w:rsid w:val="000F4F33"/>
    <w:rsid w:val="000F6749"/>
    <w:rsid w:val="000F7D2F"/>
    <w:rsid w:val="00101CE8"/>
    <w:rsid w:val="001029D4"/>
    <w:rsid w:val="00102CB1"/>
    <w:rsid w:val="001059C4"/>
    <w:rsid w:val="00106262"/>
    <w:rsid w:val="001067C7"/>
    <w:rsid w:val="00106A4F"/>
    <w:rsid w:val="00110750"/>
    <w:rsid w:val="00110AEC"/>
    <w:rsid w:val="00110C5E"/>
    <w:rsid w:val="00111155"/>
    <w:rsid w:val="001117B3"/>
    <w:rsid w:val="00111E8B"/>
    <w:rsid w:val="00112483"/>
    <w:rsid w:val="0011481F"/>
    <w:rsid w:val="00114A61"/>
    <w:rsid w:val="00114B47"/>
    <w:rsid w:val="00116036"/>
    <w:rsid w:val="00117670"/>
    <w:rsid w:val="00125E24"/>
    <w:rsid w:val="00126764"/>
    <w:rsid w:val="0013202C"/>
    <w:rsid w:val="00132F04"/>
    <w:rsid w:val="00132FB5"/>
    <w:rsid w:val="00133D67"/>
    <w:rsid w:val="00136A37"/>
    <w:rsid w:val="0014142B"/>
    <w:rsid w:val="00141431"/>
    <w:rsid w:val="00141876"/>
    <w:rsid w:val="00142EB0"/>
    <w:rsid w:val="0014445A"/>
    <w:rsid w:val="00146091"/>
    <w:rsid w:val="00147F72"/>
    <w:rsid w:val="00150662"/>
    <w:rsid w:val="00153837"/>
    <w:rsid w:val="00154C62"/>
    <w:rsid w:val="00157C7B"/>
    <w:rsid w:val="00160301"/>
    <w:rsid w:val="00160C00"/>
    <w:rsid w:val="00161A5B"/>
    <w:rsid w:val="00163165"/>
    <w:rsid w:val="001633B6"/>
    <w:rsid w:val="00163FFF"/>
    <w:rsid w:val="00164053"/>
    <w:rsid w:val="001646A2"/>
    <w:rsid w:val="00166A3B"/>
    <w:rsid w:val="001673AD"/>
    <w:rsid w:val="00167FC5"/>
    <w:rsid w:val="00170488"/>
    <w:rsid w:val="00171D70"/>
    <w:rsid w:val="00172BC0"/>
    <w:rsid w:val="00174BFB"/>
    <w:rsid w:val="001760F2"/>
    <w:rsid w:val="001762D7"/>
    <w:rsid w:val="00176BF0"/>
    <w:rsid w:val="001817FB"/>
    <w:rsid w:val="001830A4"/>
    <w:rsid w:val="00185F36"/>
    <w:rsid w:val="001862DB"/>
    <w:rsid w:val="00192DAD"/>
    <w:rsid w:val="00193070"/>
    <w:rsid w:val="0019330D"/>
    <w:rsid w:val="001936C6"/>
    <w:rsid w:val="00193B6E"/>
    <w:rsid w:val="00193C7A"/>
    <w:rsid w:val="001967DC"/>
    <w:rsid w:val="0019715D"/>
    <w:rsid w:val="0019733D"/>
    <w:rsid w:val="001A0E9A"/>
    <w:rsid w:val="001A1646"/>
    <w:rsid w:val="001A6E94"/>
    <w:rsid w:val="001A7AAF"/>
    <w:rsid w:val="001B0433"/>
    <w:rsid w:val="001B0A29"/>
    <w:rsid w:val="001B19D9"/>
    <w:rsid w:val="001B1D96"/>
    <w:rsid w:val="001B2874"/>
    <w:rsid w:val="001B4E53"/>
    <w:rsid w:val="001C121C"/>
    <w:rsid w:val="001C12ED"/>
    <w:rsid w:val="001C154B"/>
    <w:rsid w:val="001C2511"/>
    <w:rsid w:val="001C2DD2"/>
    <w:rsid w:val="001C441C"/>
    <w:rsid w:val="001C446A"/>
    <w:rsid w:val="001C4CC6"/>
    <w:rsid w:val="001C5B46"/>
    <w:rsid w:val="001C645E"/>
    <w:rsid w:val="001C773C"/>
    <w:rsid w:val="001C7E99"/>
    <w:rsid w:val="001D2BA1"/>
    <w:rsid w:val="001D5E16"/>
    <w:rsid w:val="001D7B74"/>
    <w:rsid w:val="001E1BB4"/>
    <w:rsid w:val="001E2680"/>
    <w:rsid w:val="001E2A68"/>
    <w:rsid w:val="001E2E13"/>
    <w:rsid w:val="001E658D"/>
    <w:rsid w:val="001F09DC"/>
    <w:rsid w:val="001F0B27"/>
    <w:rsid w:val="001F2663"/>
    <w:rsid w:val="001F3590"/>
    <w:rsid w:val="001F3AAD"/>
    <w:rsid w:val="001F53A8"/>
    <w:rsid w:val="001F57A6"/>
    <w:rsid w:val="001F6814"/>
    <w:rsid w:val="001F7DD8"/>
    <w:rsid w:val="00202A3D"/>
    <w:rsid w:val="00203C09"/>
    <w:rsid w:val="0020543A"/>
    <w:rsid w:val="00206601"/>
    <w:rsid w:val="00206ACC"/>
    <w:rsid w:val="00207813"/>
    <w:rsid w:val="00210470"/>
    <w:rsid w:val="0021053B"/>
    <w:rsid w:val="00211FD2"/>
    <w:rsid w:val="00212035"/>
    <w:rsid w:val="002120EF"/>
    <w:rsid w:val="00213A4B"/>
    <w:rsid w:val="0021619F"/>
    <w:rsid w:val="00217250"/>
    <w:rsid w:val="0022159A"/>
    <w:rsid w:val="00221C25"/>
    <w:rsid w:val="00223667"/>
    <w:rsid w:val="00223E5F"/>
    <w:rsid w:val="002278EB"/>
    <w:rsid w:val="00230D1F"/>
    <w:rsid w:val="00232AE2"/>
    <w:rsid w:val="00234985"/>
    <w:rsid w:val="00234D15"/>
    <w:rsid w:val="002351A1"/>
    <w:rsid w:val="00236424"/>
    <w:rsid w:val="00237C61"/>
    <w:rsid w:val="00242AD6"/>
    <w:rsid w:val="00243D2D"/>
    <w:rsid w:val="00244E06"/>
    <w:rsid w:val="0024539D"/>
    <w:rsid w:val="00246921"/>
    <w:rsid w:val="00246C1A"/>
    <w:rsid w:val="00246C8E"/>
    <w:rsid w:val="002508AF"/>
    <w:rsid w:val="0025149B"/>
    <w:rsid w:val="002531ED"/>
    <w:rsid w:val="00253255"/>
    <w:rsid w:val="00255591"/>
    <w:rsid w:val="00257222"/>
    <w:rsid w:val="00257512"/>
    <w:rsid w:val="002608A0"/>
    <w:rsid w:val="00260C16"/>
    <w:rsid w:val="00261A0B"/>
    <w:rsid w:val="002634D7"/>
    <w:rsid w:val="00263779"/>
    <w:rsid w:val="00264885"/>
    <w:rsid w:val="0026498F"/>
    <w:rsid w:val="00266A37"/>
    <w:rsid w:val="00270146"/>
    <w:rsid w:val="002709D4"/>
    <w:rsid w:val="00271820"/>
    <w:rsid w:val="00271E1B"/>
    <w:rsid w:val="0027208D"/>
    <w:rsid w:val="002727A6"/>
    <w:rsid w:val="002736FF"/>
    <w:rsid w:val="002746FE"/>
    <w:rsid w:val="00274D30"/>
    <w:rsid w:val="00274D58"/>
    <w:rsid w:val="00276806"/>
    <w:rsid w:val="00277321"/>
    <w:rsid w:val="0028017A"/>
    <w:rsid w:val="00282156"/>
    <w:rsid w:val="00282F16"/>
    <w:rsid w:val="0028363B"/>
    <w:rsid w:val="00284D10"/>
    <w:rsid w:val="002859F4"/>
    <w:rsid w:val="00286B9B"/>
    <w:rsid w:val="00287178"/>
    <w:rsid w:val="00293348"/>
    <w:rsid w:val="002934E8"/>
    <w:rsid w:val="0029423D"/>
    <w:rsid w:val="00294718"/>
    <w:rsid w:val="00294E8C"/>
    <w:rsid w:val="002968C7"/>
    <w:rsid w:val="002973E2"/>
    <w:rsid w:val="00297A12"/>
    <w:rsid w:val="002A07F1"/>
    <w:rsid w:val="002B00D4"/>
    <w:rsid w:val="002B029C"/>
    <w:rsid w:val="002B05C8"/>
    <w:rsid w:val="002B1B57"/>
    <w:rsid w:val="002B355A"/>
    <w:rsid w:val="002B53A7"/>
    <w:rsid w:val="002B5949"/>
    <w:rsid w:val="002B6189"/>
    <w:rsid w:val="002B7E1A"/>
    <w:rsid w:val="002C33C3"/>
    <w:rsid w:val="002C5714"/>
    <w:rsid w:val="002C7181"/>
    <w:rsid w:val="002C7C47"/>
    <w:rsid w:val="002C7E2E"/>
    <w:rsid w:val="002D0629"/>
    <w:rsid w:val="002D14FD"/>
    <w:rsid w:val="002D24B2"/>
    <w:rsid w:val="002D3485"/>
    <w:rsid w:val="002D3702"/>
    <w:rsid w:val="002D3B3E"/>
    <w:rsid w:val="002D413E"/>
    <w:rsid w:val="002D4CD9"/>
    <w:rsid w:val="002D4F71"/>
    <w:rsid w:val="002D5456"/>
    <w:rsid w:val="002D651A"/>
    <w:rsid w:val="002D6B2E"/>
    <w:rsid w:val="002E0947"/>
    <w:rsid w:val="002E1D04"/>
    <w:rsid w:val="002E2C7D"/>
    <w:rsid w:val="002E2CF3"/>
    <w:rsid w:val="002E766F"/>
    <w:rsid w:val="002F0389"/>
    <w:rsid w:val="002F0BE8"/>
    <w:rsid w:val="002F1556"/>
    <w:rsid w:val="002F1819"/>
    <w:rsid w:val="002F30FC"/>
    <w:rsid w:val="002F43D1"/>
    <w:rsid w:val="002F5613"/>
    <w:rsid w:val="002F5E04"/>
    <w:rsid w:val="002F6CBC"/>
    <w:rsid w:val="00300CAC"/>
    <w:rsid w:val="00301586"/>
    <w:rsid w:val="00302280"/>
    <w:rsid w:val="0030269B"/>
    <w:rsid w:val="00303666"/>
    <w:rsid w:val="00304BB8"/>
    <w:rsid w:val="003050D4"/>
    <w:rsid w:val="00305A52"/>
    <w:rsid w:val="0030600D"/>
    <w:rsid w:val="00306184"/>
    <w:rsid w:val="00306544"/>
    <w:rsid w:val="00306E64"/>
    <w:rsid w:val="00307034"/>
    <w:rsid w:val="003107AC"/>
    <w:rsid w:val="00310C75"/>
    <w:rsid w:val="00311D66"/>
    <w:rsid w:val="00312009"/>
    <w:rsid w:val="00312A4D"/>
    <w:rsid w:val="00313A5E"/>
    <w:rsid w:val="00316A17"/>
    <w:rsid w:val="00317F59"/>
    <w:rsid w:val="003217FF"/>
    <w:rsid w:val="00322C7B"/>
    <w:rsid w:val="0032323A"/>
    <w:rsid w:val="00332CF0"/>
    <w:rsid w:val="00332E8F"/>
    <w:rsid w:val="00334D18"/>
    <w:rsid w:val="00335518"/>
    <w:rsid w:val="00335A90"/>
    <w:rsid w:val="00335D77"/>
    <w:rsid w:val="00337AB3"/>
    <w:rsid w:val="00337C11"/>
    <w:rsid w:val="00340681"/>
    <w:rsid w:val="00340BAB"/>
    <w:rsid w:val="00344458"/>
    <w:rsid w:val="00346D2C"/>
    <w:rsid w:val="00346E40"/>
    <w:rsid w:val="00347C0B"/>
    <w:rsid w:val="00350664"/>
    <w:rsid w:val="00352181"/>
    <w:rsid w:val="00352CCE"/>
    <w:rsid w:val="00353D65"/>
    <w:rsid w:val="00354132"/>
    <w:rsid w:val="00354895"/>
    <w:rsid w:val="0035587A"/>
    <w:rsid w:val="00355A11"/>
    <w:rsid w:val="0035609F"/>
    <w:rsid w:val="00356B5E"/>
    <w:rsid w:val="00356F6C"/>
    <w:rsid w:val="003600BE"/>
    <w:rsid w:val="00360973"/>
    <w:rsid w:val="00361EA5"/>
    <w:rsid w:val="00362E45"/>
    <w:rsid w:val="0036389D"/>
    <w:rsid w:val="003641E3"/>
    <w:rsid w:val="003649F5"/>
    <w:rsid w:val="00365830"/>
    <w:rsid w:val="00365FFF"/>
    <w:rsid w:val="00366694"/>
    <w:rsid w:val="00366AF2"/>
    <w:rsid w:val="003671CD"/>
    <w:rsid w:val="003677DE"/>
    <w:rsid w:val="003678BF"/>
    <w:rsid w:val="00371A7D"/>
    <w:rsid w:val="00373801"/>
    <w:rsid w:val="00373A48"/>
    <w:rsid w:val="00374883"/>
    <w:rsid w:val="00375EF4"/>
    <w:rsid w:val="00376402"/>
    <w:rsid w:val="0038078F"/>
    <w:rsid w:val="003808CA"/>
    <w:rsid w:val="00380976"/>
    <w:rsid w:val="003822A1"/>
    <w:rsid w:val="00383A1B"/>
    <w:rsid w:val="00384905"/>
    <w:rsid w:val="00385751"/>
    <w:rsid w:val="00386800"/>
    <w:rsid w:val="00390020"/>
    <w:rsid w:val="00390705"/>
    <w:rsid w:val="00392379"/>
    <w:rsid w:val="003954B6"/>
    <w:rsid w:val="003A0629"/>
    <w:rsid w:val="003A395B"/>
    <w:rsid w:val="003A3DA6"/>
    <w:rsid w:val="003A472B"/>
    <w:rsid w:val="003A51A5"/>
    <w:rsid w:val="003A54D9"/>
    <w:rsid w:val="003A6248"/>
    <w:rsid w:val="003A73E6"/>
    <w:rsid w:val="003B07E8"/>
    <w:rsid w:val="003B083D"/>
    <w:rsid w:val="003B21DD"/>
    <w:rsid w:val="003B2294"/>
    <w:rsid w:val="003B56F6"/>
    <w:rsid w:val="003B5FC6"/>
    <w:rsid w:val="003B7070"/>
    <w:rsid w:val="003B7FEA"/>
    <w:rsid w:val="003C0017"/>
    <w:rsid w:val="003C2EEF"/>
    <w:rsid w:val="003C3B42"/>
    <w:rsid w:val="003C55A2"/>
    <w:rsid w:val="003C5954"/>
    <w:rsid w:val="003C60FF"/>
    <w:rsid w:val="003C7503"/>
    <w:rsid w:val="003D0126"/>
    <w:rsid w:val="003D16C1"/>
    <w:rsid w:val="003D1BE5"/>
    <w:rsid w:val="003D45CB"/>
    <w:rsid w:val="003D4AFB"/>
    <w:rsid w:val="003D6164"/>
    <w:rsid w:val="003E4680"/>
    <w:rsid w:val="003E58F6"/>
    <w:rsid w:val="003E69E9"/>
    <w:rsid w:val="003E6B72"/>
    <w:rsid w:val="003F1B24"/>
    <w:rsid w:val="003F2BB9"/>
    <w:rsid w:val="003F3BC2"/>
    <w:rsid w:val="003F426E"/>
    <w:rsid w:val="00400F53"/>
    <w:rsid w:val="00401CBB"/>
    <w:rsid w:val="0040225A"/>
    <w:rsid w:val="00402343"/>
    <w:rsid w:val="004027A5"/>
    <w:rsid w:val="00404E4C"/>
    <w:rsid w:val="00406A2A"/>
    <w:rsid w:val="0041269F"/>
    <w:rsid w:val="00412ADF"/>
    <w:rsid w:val="004136FB"/>
    <w:rsid w:val="004157FC"/>
    <w:rsid w:val="00415DFF"/>
    <w:rsid w:val="00416401"/>
    <w:rsid w:val="00416F1C"/>
    <w:rsid w:val="0041718D"/>
    <w:rsid w:val="00417872"/>
    <w:rsid w:val="00417937"/>
    <w:rsid w:val="00422A4B"/>
    <w:rsid w:val="00423814"/>
    <w:rsid w:val="0042464C"/>
    <w:rsid w:val="00424F79"/>
    <w:rsid w:val="00425F7E"/>
    <w:rsid w:val="0042605C"/>
    <w:rsid w:val="00426592"/>
    <w:rsid w:val="00426BD8"/>
    <w:rsid w:val="004277DD"/>
    <w:rsid w:val="00430617"/>
    <w:rsid w:val="00431B91"/>
    <w:rsid w:val="00433BBA"/>
    <w:rsid w:val="00433BC6"/>
    <w:rsid w:val="00434A79"/>
    <w:rsid w:val="0043586A"/>
    <w:rsid w:val="00436517"/>
    <w:rsid w:val="0043694D"/>
    <w:rsid w:val="00436A5A"/>
    <w:rsid w:val="0044034F"/>
    <w:rsid w:val="00445D4C"/>
    <w:rsid w:val="00446AA2"/>
    <w:rsid w:val="00446B3E"/>
    <w:rsid w:val="00446BBE"/>
    <w:rsid w:val="00446C50"/>
    <w:rsid w:val="00447079"/>
    <w:rsid w:val="0044764F"/>
    <w:rsid w:val="00447882"/>
    <w:rsid w:val="004508C1"/>
    <w:rsid w:val="0045119A"/>
    <w:rsid w:val="00451AFB"/>
    <w:rsid w:val="00461B48"/>
    <w:rsid w:val="00464713"/>
    <w:rsid w:val="00465D42"/>
    <w:rsid w:val="00466518"/>
    <w:rsid w:val="0047184B"/>
    <w:rsid w:val="00476CAE"/>
    <w:rsid w:val="004775D9"/>
    <w:rsid w:val="004806F2"/>
    <w:rsid w:val="004808DD"/>
    <w:rsid w:val="00481306"/>
    <w:rsid w:val="00483450"/>
    <w:rsid w:val="004835FC"/>
    <w:rsid w:val="00485489"/>
    <w:rsid w:val="00487B06"/>
    <w:rsid w:val="00487C09"/>
    <w:rsid w:val="0049044F"/>
    <w:rsid w:val="0049050C"/>
    <w:rsid w:val="00490E56"/>
    <w:rsid w:val="00490EFF"/>
    <w:rsid w:val="004914F7"/>
    <w:rsid w:val="0049231D"/>
    <w:rsid w:val="004931DF"/>
    <w:rsid w:val="00493DCB"/>
    <w:rsid w:val="0049497B"/>
    <w:rsid w:val="0049551A"/>
    <w:rsid w:val="004958FB"/>
    <w:rsid w:val="00495C21"/>
    <w:rsid w:val="004A010E"/>
    <w:rsid w:val="004A027F"/>
    <w:rsid w:val="004A0432"/>
    <w:rsid w:val="004A08E9"/>
    <w:rsid w:val="004A0E35"/>
    <w:rsid w:val="004A1123"/>
    <w:rsid w:val="004A437B"/>
    <w:rsid w:val="004A47CE"/>
    <w:rsid w:val="004A4C34"/>
    <w:rsid w:val="004A5A31"/>
    <w:rsid w:val="004A6A8A"/>
    <w:rsid w:val="004B1434"/>
    <w:rsid w:val="004B2F51"/>
    <w:rsid w:val="004B3B41"/>
    <w:rsid w:val="004B4908"/>
    <w:rsid w:val="004B5473"/>
    <w:rsid w:val="004B5E50"/>
    <w:rsid w:val="004B5F17"/>
    <w:rsid w:val="004B694B"/>
    <w:rsid w:val="004C38E9"/>
    <w:rsid w:val="004C62A5"/>
    <w:rsid w:val="004C76B0"/>
    <w:rsid w:val="004D032E"/>
    <w:rsid w:val="004D1EE8"/>
    <w:rsid w:val="004D2718"/>
    <w:rsid w:val="004D3084"/>
    <w:rsid w:val="004D3B56"/>
    <w:rsid w:val="004D402B"/>
    <w:rsid w:val="004D5B81"/>
    <w:rsid w:val="004D7181"/>
    <w:rsid w:val="004D7264"/>
    <w:rsid w:val="004D7ED6"/>
    <w:rsid w:val="004E224F"/>
    <w:rsid w:val="004E3F39"/>
    <w:rsid w:val="004E4375"/>
    <w:rsid w:val="004E58D1"/>
    <w:rsid w:val="004E5F45"/>
    <w:rsid w:val="004E637F"/>
    <w:rsid w:val="004F096C"/>
    <w:rsid w:val="004F115A"/>
    <w:rsid w:val="004F1B29"/>
    <w:rsid w:val="004F347C"/>
    <w:rsid w:val="004F4DE6"/>
    <w:rsid w:val="004F609E"/>
    <w:rsid w:val="004F7C2F"/>
    <w:rsid w:val="00501258"/>
    <w:rsid w:val="00503F3F"/>
    <w:rsid w:val="005047B5"/>
    <w:rsid w:val="00504C5E"/>
    <w:rsid w:val="0050538A"/>
    <w:rsid w:val="00510AEA"/>
    <w:rsid w:val="00511B2C"/>
    <w:rsid w:val="00511C22"/>
    <w:rsid w:val="00511C60"/>
    <w:rsid w:val="00512A74"/>
    <w:rsid w:val="005151B6"/>
    <w:rsid w:val="005154E6"/>
    <w:rsid w:val="005156F6"/>
    <w:rsid w:val="00515C99"/>
    <w:rsid w:val="005161AA"/>
    <w:rsid w:val="005175BD"/>
    <w:rsid w:val="00517830"/>
    <w:rsid w:val="00520B14"/>
    <w:rsid w:val="00520E20"/>
    <w:rsid w:val="00522279"/>
    <w:rsid w:val="00522476"/>
    <w:rsid w:val="005251BF"/>
    <w:rsid w:val="00525C7A"/>
    <w:rsid w:val="00526D19"/>
    <w:rsid w:val="00526DD0"/>
    <w:rsid w:val="00532401"/>
    <w:rsid w:val="005329E2"/>
    <w:rsid w:val="0053483E"/>
    <w:rsid w:val="00534AF7"/>
    <w:rsid w:val="00536234"/>
    <w:rsid w:val="005364E7"/>
    <w:rsid w:val="00540F87"/>
    <w:rsid w:val="005411E5"/>
    <w:rsid w:val="0054136A"/>
    <w:rsid w:val="00542531"/>
    <w:rsid w:val="005426C2"/>
    <w:rsid w:val="00543832"/>
    <w:rsid w:val="00543A28"/>
    <w:rsid w:val="00543DED"/>
    <w:rsid w:val="00544E01"/>
    <w:rsid w:val="00545280"/>
    <w:rsid w:val="00547099"/>
    <w:rsid w:val="005472F3"/>
    <w:rsid w:val="0054734E"/>
    <w:rsid w:val="00547CB7"/>
    <w:rsid w:val="00550387"/>
    <w:rsid w:val="00550AC2"/>
    <w:rsid w:val="005537C2"/>
    <w:rsid w:val="005552D2"/>
    <w:rsid w:val="0056048F"/>
    <w:rsid w:val="00561958"/>
    <w:rsid w:val="00561D1B"/>
    <w:rsid w:val="005650E6"/>
    <w:rsid w:val="0056545C"/>
    <w:rsid w:val="00570ADF"/>
    <w:rsid w:val="00570F86"/>
    <w:rsid w:val="00571352"/>
    <w:rsid w:val="005718EC"/>
    <w:rsid w:val="005733EA"/>
    <w:rsid w:val="00573A18"/>
    <w:rsid w:val="0057406A"/>
    <w:rsid w:val="00574C6C"/>
    <w:rsid w:val="00576137"/>
    <w:rsid w:val="00581958"/>
    <w:rsid w:val="005843A3"/>
    <w:rsid w:val="00586569"/>
    <w:rsid w:val="00586BCE"/>
    <w:rsid w:val="00587DEA"/>
    <w:rsid w:val="00590DDA"/>
    <w:rsid w:val="00592B73"/>
    <w:rsid w:val="00593002"/>
    <w:rsid w:val="005945B6"/>
    <w:rsid w:val="00596E2E"/>
    <w:rsid w:val="00597994"/>
    <w:rsid w:val="005A0660"/>
    <w:rsid w:val="005A1BC4"/>
    <w:rsid w:val="005A21F4"/>
    <w:rsid w:val="005A30A4"/>
    <w:rsid w:val="005A44A1"/>
    <w:rsid w:val="005A4B5C"/>
    <w:rsid w:val="005A6A0D"/>
    <w:rsid w:val="005A729E"/>
    <w:rsid w:val="005A7A85"/>
    <w:rsid w:val="005B07E0"/>
    <w:rsid w:val="005B1E9D"/>
    <w:rsid w:val="005B2896"/>
    <w:rsid w:val="005B45CD"/>
    <w:rsid w:val="005B4676"/>
    <w:rsid w:val="005B77A4"/>
    <w:rsid w:val="005B7FA2"/>
    <w:rsid w:val="005C4B08"/>
    <w:rsid w:val="005C5914"/>
    <w:rsid w:val="005C5CBE"/>
    <w:rsid w:val="005C667E"/>
    <w:rsid w:val="005C68E9"/>
    <w:rsid w:val="005C7EC8"/>
    <w:rsid w:val="005D2D03"/>
    <w:rsid w:val="005D2E37"/>
    <w:rsid w:val="005D3A11"/>
    <w:rsid w:val="005D575E"/>
    <w:rsid w:val="005E1E7F"/>
    <w:rsid w:val="005E1F14"/>
    <w:rsid w:val="005E2D1D"/>
    <w:rsid w:val="005E3024"/>
    <w:rsid w:val="005E3124"/>
    <w:rsid w:val="005E408D"/>
    <w:rsid w:val="005F3755"/>
    <w:rsid w:val="005F4763"/>
    <w:rsid w:val="00601CAC"/>
    <w:rsid w:val="00602F34"/>
    <w:rsid w:val="00606426"/>
    <w:rsid w:val="00606536"/>
    <w:rsid w:val="00606E79"/>
    <w:rsid w:val="0060737E"/>
    <w:rsid w:val="006110D7"/>
    <w:rsid w:val="00611AEC"/>
    <w:rsid w:val="006122BA"/>
    <w:rsid w:val="0061290F"/>
    <w:rsid w:val="006135BD"/>
    <w:rsid w:val="00613EAF"/>
    <w:rsid w:val="006147E4"/>
    <w:rsid w:val="006163EC"/>
    <w:rsid w:val="00616558"/>
    <w:rsid w:val="0062083B"/>
    <w:rsid w:val="006213C3"/>
    <w:rsid w:val="006213E5"/>
    <w:rsid w:val="00621C71"/>
    <w:rsid w:val="0062266D"/>
    <w:rsid w:val="00624453"/>
    <w:rsid w:val="00624590"/>
    <w:rsid w:val="006247A1"/>
    <w:rsid w:val="00624A87"/>
    <w:rsid w:val="00624EA0"/>
    <w:rsid w:val="00626B71"/>
    <w:rsid w:val="00632BCA"/>
    <w:rsid w:val="00633162"/>
    <w:rsid w:val="00634F2B"/>
    <w:rsid w:val="006354A1"/>
    <w:rsid w:val="00636A9D"/>
    <w:rsid w:val="0064447F"/>
    <w:rsid w:val="00645154"/>
    <w:rsid w:val="00646D10"/>
    <w:rsid w:val="00647800"/>
    <w:rsid w:val="00650027"/>
    <w:rsid w:val="0065193C"/>
    <w:rsid w:val="006522E2"/>
    <w:rsid w:val="00654832"/>
    <w:rsid w:val="0065488E"/>
    <w:rsid w:val="00654AAF"/>
    <w:rsid w:val="00654BAC"/>
    <w:rsid w:val="00654C14"/>
    <w:rsid w:val="006556D0"/>
    <w:rsid w:val="0065606E"/>
    <w:rsid w:val="0065665F"/>
    <w:rsid w:val="00656B67"/>
    <w:rsid w:val="00660E6A"/>
    <w:rsid w:val="006617E0"/>
    <w:rsid w:val="00663C03"/>
    <w:rsid w:val="006658C4"/>
    <w:rsid w:val="00665BF8"/>
    <w:rsid w:val="006704B7"/>
    <w:rsid w:val="00670AB3"/>
    <w:rsid w:val="00672636"/>
    <w:rsid w:val="00673D40"/>
    <w:rsid w:val="0067469B"/>
    <w:rsid w:val="00674729"/>
    <w:rsid w:val="00675CB6"/>
    <w:rsid w:val="00676125"/>
    <w:rsid w:val="0067630C"/>
    <w:rsid w:val="00677091"/>
    <w:rsid w:val="00677A80"/>
    <w:rsid w:val="006833BA"/>
    <w:rsid w:val="00683881"/>
    <w:rsid w:val="00683AAD"/>
    <w:rsid w:val="006841B6"/>
    <w:rsid w:val="00684998"/>
    <w:rsid w:val="00685F4E"/>
    <w:rsid w:val="006870D5"/>
    <w:rsid w:val="00687667"/>
    <w:rsid w:val="00687C3A"/>
    <w:rsid w:val="0069077A"/>
    <w:rsid w:val="00692EF1"/>
    <w:rsid w:val="00692F22"/>
    <w:rsid w:val="00693E8D"/>
    <w:rsid w:val="00693F56"/>
    <w:rsid w:val="006941B8"/>
    <w:rsid w:val="00694763"/>
    <w:rsid w:val="00696E83"/>
    <w:rsid w:val="0069742D"/>
    <w:rsid w:val="006A0A36"/>
    <w:rsid w:val="006A1E87"/>
    <w:rsid w:val="006A300F"/>
    <w:rsid w:val="006A72B9"/>
    <w:rsid w:val="006B02A6"/>
    <w:rsid w:val="006B04CD"/>
    <w:rsid w:val="006B21B6"/>
    <w:rsid w:val="006B318C"/>
    <w:rsid w:val="006B32F1"/>
    <w:rsid w:val="006B3972"/>
    <w:rsid w:val="006B4AFC"/>
    <w:rsid w:val="006B5749"/>
    <w:rsid w:val="006B578C"/>
    <w:rsid w:val="006B6332"/>
    <w:rsid w:val="006B7F91"/>
    <w:rsid w:val="006C02C0"/>
    <w:rsid w:val="006C217D"/>
    <w:rsid w:val="006C3496"/>
    <w:rsid w:val="006C4AA9"/>
    <w:rsid w:val="006C4C5A"/>
    <w:rsid w:val="006C50E5"/>
    <w:rsid w:val="006C5B86"/>
    <w:rsid w:val="006D1232"/>
    <w:rsid w:val="006D24D9"/>
    <w:rsid w:val="006D3149"/>
    <w:rsid w:val="006D4BED"/>
    <w:rsid w:val="006D4E47"/>
    <w:rsid w:val="006D5FE8"/>
    <w:rsid w:val="006D66CD"/>
    <w:rsid w:val="006D6DBE"/>
    <w:rsid w:val="006D6DE9"/>
    <w:rsid w:val="006D6E7A"/>
    <w:rsid w:val="006E0DC3"/>
    <w:rsid w:val="006E15A7"/>
    <w:rsid w:val="006E1A4B"/>
    <w:rsid w:val="006E372E"/>
    <w:rsid w:val="006E3D1F"/>
    <w:rsid w:val="006E42A0"/>
    <w:rsid w:val="006E4AAD"/>
    <w:rsid w:val="006E4C45"/>
    <w:rsid w:val="006F121E"/>
    <w:rsid w:val="006F2393"/>
    <w:rsid w:val="006F27C2"/>
    <w:rsid w:val="006F304F"/>
    <w:rsid w:val="006F3E25"/>
    <w:rsid w:val="006F45F0"/>
    <w:rsid w:val="006F50C9"/>
    <w:rsid w:val="006F5A3A"/>
    <w:rsid w:val="006F5C33"/>
    <w:rsid w:val="006F6851"/>
    <w:rsid w:val="006F7E15"/>
    <w:rsid w:val="00700C67"/>
    <w:rsid w:val="007042B4"/>
    <w:rsid w:val="00712AEB"/>
    <w:rsid w:val="00712C88"/>
    <w:rsid w:val="00714DEC"/>
    <w:rsid w:val="007152B6"/>
    <w:rsid w:val="00715CD0"/>
    <w:rsid w:val="007163AB"/>
    <w:rsid w:val="0072042C"/>
    <w:rsid w:val="007220CC"/>
    <w:rsid w:val="00723FBB"/>
    <w:rsid w:val="00730E82"/>
    <w:rsid w:val="00731B37"/>
    <w:rsid w:val="00732D71"/>
    <w:rsid w:val="00733EDC"/>
    <w:rsid w:val="0073417B"/>
    <w:rsid w:val="007348E1"/>
    <w:rsid w:val="00734A6B"/>
    <w:rsid w:val="00737FBC"/>
    <w:rsid w:val="00741A9B"/>
    <w:rsid w:val="0074213C"/>
    <w:rsid w:val="007445AF"/>
    <w:rsid w:val="00744863"/>
    <w:rsid w:val="00745390"/>
    <w:rsid w:val="007453CB"/>
    <w:rsid w:val="00747B94"/>
    <w:rsid w:val="007500AF"/>
    <w:rsid w:val="0075031F"/>
    <w:rsid w:val="00750C5C"/>
    <w:rsid w:val="00752E8B"/>
    <w:rsid w:val="007538F6"/>
    <w:rsid w:val="007573A8"/>
    <w:rsid w:val="00757C28"/>
    <w:rsid w:val="007648AF"/>
    <w:rsid w:val="007649CD"/>
    <w:rsid w:val="00766958"/>
    <w:rsid w:val="00771F58"/>
    <w:rsid w:val="007748B8"/>
    <w:rsid w:val="007751A7"/>
    <w:rsid w:val="007754D4"/>
    <w:rsid w:val="00775569"/>
    <w:rsid w:val="0078171E"/>
    <w:rsid w:val="00781D3C"/>
    <w:rsid w:val="007851BE"/>
    <w:rsid w:val="007862B3"/>
    <w:rsid w:val="0078726D"/>
    <w:rsid w:val="0078755A"/>
    <w:rsid w:val="0079155C"/>
    <w:rsid w:val="007923F5"/>
    <w:rsid w:val="00793064"/>
    <w:rsid w:val="007940A3"/>
    <w:rsid w:val="007946DD"/>
    <w:rsid w:val="00794A43"/>
    <w:rsid w:val="00795239"/>
    <w:rsid w:val="007A00C9"/>
    <w:rsid w:val="007A1B73"/>
    <w:rsid w:val="007A2C70"/>
    <w:rsid w:val="007A3167"/>
    <w:rsid w:val="007A351B"/>
    <w:rsid w:val="007A3620"/>
    <w:rsid w:val="007A574E"/>
    <w:rsid w:val="007A5C1B"/>
    <w:rsid w:val="007A6FD6"/>
    <w:rsid w:val="007B07B0"/>
    <w:rsid w:val="007B0ABD"/>
    <w:rsid w:val="007B1400"/>
    <w:rsid w:val="007B24FB"/>
    <w:rsid w:val="007B2917"/>
    <w:rsid w:val="007B3F7C"/>
    <w:rsid w:val="007B59C4"/>
    <w:rsid w:val="007B6C54"/>
    <w:rsid w:val="007B7549"/>
    <w:rsid w:val="007C2F7E"/>
    <w:rsid w:val="007C3688"/>
    <w:rsid w:val="007C421B"/>
    <w:rsid w:val="007C463E"/>
    <w:rsid w:val="007C5CF7"/>
    <w:rsid w:val="007C69E7"/>
    <w:rsid w:val="007C6EB1"/>
    <w:rsid w:val="007D086B"/>
    <w:rsid w:val="007D18DB"/>
    <w:rsid w:val="007D20DA"/>
    <w:rsid w:val="007D254E"/>
    <w:rsid w:val="007D3298"/>
    <w:rsid w:val="007D3A22"/>
    <w:rsid w:val="007D4D2F"/>
    <w:rsid w:val="007D4D51"/>
    <w:rsid w:val="007D714B"/>
    <w:rsid w:val="007D73A3"/>
    <w:rsid w:val="007D76F8"/>
    <w:rsid w:val="007E04F1"/>
    <w:rsid w:val="007E2B45"/>
    <w:rsid w:val="007E2E95"/>
    <w:rsid w:val="007E31DC"/>
    <w:rsid w:val="007E49D1"/>
    <w:rsid w:val="007E51EE"/>
    <w:rsid w:val="007E5E75"/>
    <w:rsid w:val="007E5F13"/>
    <w:rsid w:val="007E67AE"/>
    <w:rsid w:val="007E6CD5"/>
    <w:rsid w:val="007E6F58"/>
    <w:rsid w:val="007E7F0D"/>
    <w:rsid w:val="007F03FF"/>
    <w:rsid w:val="007F13C8"/>
    <w:rsid w:val="007F17D0"/>
    <w:rsid w:val="007F3A52"/>
    <w:rsid w:val="007F5BAE"/>
    <w:rsid w:val="007F7640"/>
    <w:rsid w:val="007F7A97"/>
    <w:rsid w:val="007F7B42"/>
    <w:rsid w:val="00800865"/>
    <w:rsid w:val="00804242"/>
    <w:rsid w:val="0080481D"/>
    <w:rsid w:val="00805595"/>
    <w:rsid w:val="00806153"/>
    <w:rsid w:val="00806343"/>
    <w:rsid w:val="00812641"/>
    <w:rsid w:val="0081513D"/>
    <w:rsid w:val="00816937"/>
    <w:rsid w:val="008231F3"/>
    <w:rsid w:val="008252EF"/>
    <w:rsid w:val="00825F12"/>
    <w:rsid w:val="00826FDA"/>
    <w:rsid w:val="00827425"/>
    <w:rsid w:val="008277A1"/>
    <w:rsid w:val="008278D6"/>
    <w:rsid w:val="00830951"/>
    <w:rsid w:val="00831557"/>
    <w:rsid w:val="00832575"/>
    <w:rsid w:val="00832949"/>
    <w:rsid w:val="00833B79"/>
    <w:rsid w:val="00834365"/>
    <w:rsid w:val="0083692D"/>
    <w:rsid w:val="00840BAE"/>
    <w:rsid w:val="0084389C"/>
    <w:rsid w:val="00843F6C"/>
    <w:rsid w:val="008447C2"/>
    <w:rsid w:val="00846448"/>
    <w:rsid w:val="00847E84"/>
    <w:rsid w:val="00847F90"/>
    <w:rsid w:val="00850283"/>
    <w:rsid w:val="0085047A"/>
    <w:rsid w:val="0085096A"/>
    <w:rsid w:val="00850ECA"/>
    <w:rsid w:val="008510B5"/>
    <w:rsid w:val="00851D6E"/>
    <w:rsid w:val="00852DCD"/>
    <w:rsid w:val="00852DF3"/>
    <w:rsid w:val="0085336B"/>
    <w:rsid w:val="00853A99"/>
    <w:rsid w:val="00855232"/>
    <w:rsid w:val="0085752D"/>
    <w:rsid w:val="00857E18"/>
    <w:rsid w:val="00861AFE"/>
    <w:rsid w:val="00863435"/>
    <w:rsid w:val="00863513"/>
    <w:rsid w:val="00863627"/>
    <w:rsid w:val="00863717"/>
    <w:rsid w:val="00863AB8"/>
    <w:rsid w:val="008648D9"/>
    <w:rsid w:val="0086535F"/>
    <w:rsid w:val="00865E15"/>
    <w:rsid w:val="008668FA"/>
    <w:rsid w:val="00866BB7"/>
    <w:rsid w:val="008671CC"/>
    <w:rsid w:val="0087094B"/>
    <w:rsid w:val="008715F5"/>
    <w:rsid w:val="00871A06"/>
    <w:rsid w:val="00873117"/>
    <w:rsid w:val="008738DB"/>
    <w:rsid w:val="0087495C"/>
    <w:rsid w:val="00875C8A"/>
    <w:rsid w:val="008823BA"/>
    <w:rsid w:val="00883C15"/>
    <w:rsid w:val="008851C8"/>
    <w:rsid w:val="00885BFE"/>
    <w:rsid w:val="008862B5"/>
    <w:rsid w:val="00886907"/>
    <w:rsid w:val="00886E69"/>
    <w:rsid w:val="0089107B"/>
    <w:rsid w:val="00892D07"/>
    <w:rsid w:val="00893641"/>
    <w:rsid w:val="00893F87"/>
    <w:rsid w:val="00894D49"/>
    <w:rsid w:val="00895918"/>
    <w:rsid w:val="00896388"/>
    <w:rsid w:val="008969EA"/>
    <w:rsid w:val="00897AAD"/>
    <w:rsid w:val="008A0E9B"/>
    <w:rsid w:val="008A361B"/>
    <w:rsid w:val="008A62E8"/>
    <w:rsid w:val="008A6CA2"/>
    <w:rsid w:val="008A6CB8"/>
    <w:rsid w:val="008B3442"/>
    <w:rsid w:val="008B4008"/>
    <w:rsid w:val="008B40CD"/>
    <w:rsid w:val="008B434F"/>
    <w:rsid w:val="008B6D51"/>
    <w:rsid w:val="008C16FE"/>
    <w:rsid w:val="008C242B"/>
    <w:rsid w:val="008C2AFD"/>
    <w:rsid w:val="008C56A9"/>
    <w:rsid w:val="008C6ADE"/>
    <w:rsid w:val="008D08F1"/>
    <w:rsid w:val="008D0D0E"/>
    <w:rsid w:val="008D5BFF"/>
    <w:rsid w:val="008D65A6"/>
    <w:rsid w:val="008D6AFC"/>
    <w:rsid w:val="008D7269"/>
    <w:rsid w:val="008D799B"/>
    <w:rsid w:val="008E0956"/>
    <w:rsid w:val="008E0A4F"/>
    <w:rsid w:val="008E1254"/>
    <w:rsid w:val="008E1D5E"/>
    <w:rsid w:val="008E2CA8"/>
    <w:rsid w:val="008E35AE"/>
    <w:rsid w:val="008E5D45"/>
    <w:rsid w:val="008E6123"/>
    <w:rsid w:val="008E6982"/>
    <w:rsid w:val="008E732F"/>
    <w:rsid w:val="008F325D"/>
    <w:rsid w:val="008F6E29"/>
    <w:rsid w:val="008F6F08"/>
    <w:rsid w:val="008F79BF"/>
    <w:rsid w:val="0090113D"/>
    <w:rsid w:val="00901BF5"/>
    <w:rsid w:val="0090240C"/>
    <w:rsid w:val="00902992"/>
    <w:rsid w:val="00904C99"/>
    <w:rsid w:val="00904D79"/>
    <w:rsid w:val="009075BC"/>
    <w:rsid w:val="009102E8"/>
    <w:rsid w:val="00910BAE"/>
    <w:rsid w:val="009113BD"/>
    <w:rsid w:val="00912D8B"/>
    <w:rsid w:val="00913A8F"/>
    <w:rsid w:val="0091557C"/>
    <w:rsid w:val="009203FE"/>
    <w:rsid w:val="0092224F"/>
    <w:rsid w:val="00922DAD"/>
    <w:rsid w:val="00922F4D"/>
    <w:rsid w:val="00924A97"/>
    <w:rsid w:val="00925F44"/>
    <w:rsid w:val="00926DD0"/>
    <w:rsid w:val="00927292"/>
    <w:rsid w:val="00930AE3"/>
    <w:rsid w:val="00933DAE"/>
    <w:rsid w:val="00934485"/>
    <w:rsid w:val="00935C03"/>
    <w:rsid w:val="009360E2"/>
    <w:rsid w:val="0093676F"/>
    <w:rsid w:val="00940AC5"/>
    <w:rsid w:val="0094138A"/>
    <w:rsid w:val="00942A48"/>
    <w:rsid w:val="00943731"/>
    <w:rsid w:val="00944480"/>
    <w:rsid w:val="00946C0A"/>
    <w:rsid w:val="00946F15"/>
    <w:rsid w:val="00947F42"/>
    <w:rsid w:val="009531F7"/>
    <w:rsid w:val="00956257"/>
    <w:rsid w:val="0095711B"/>
    <w:rsid w:val="00960DF8"/>
    <w:rsid w:val="009622B4"/>
    <w:rsid w:val="00964A26"/>
    <w:rsid w:val="009650F0"/>
    <w:rsid w:val="00966756"/>
    <w:rsid w:val="00970BED"/>
    <w:rsid w:val="00971E06"/>
    <w:rsid w:val="009727AE"/>
    <w:rsid w:val="00972FD2"/>
    <w:rsid w:val="00973AB4"/>
    <w:rsid w:val="00975E8C"/>
    <w:rsid w:val="00976D6A"/>
    <w:rsid w:val="00981D2A"/>
    <w:rsid w:val="009866DB"/>
    <w:rsid w:val="009872BE"/>
    <w:rsid w:val="0098763E"/>
    <w:rsid w:val="00990493"/>
    <w:rsid w:val="0099061E"/>
    <w:rsid w:val="00991E36"/>
    <w:rsid w:val="00994377"/>
    <w:rsid w:val="009949EF"/>
    <w:rsid w:val="00995BCD"/>
    <w:rsid w:val="009965B4"/>
    <w:rsid w:val="009A00E3"/>
    <w:rsid w:val="009A1A70"/>
    <w:rsid w:val="009A2E5A"/>
    <w:rsid w:val="009A3708"/>
    <w:rsid w:val="009A3993"/>
    <w:rsid w:val="009A3AC6"/>
    <w:rsid w:val="009A4FF6"/>
    <w:rsid w:val="009A602A"/>
    <w:rsid w:val="009B06C2"/>
    <w:rsid w:val="009B164F"/>
    <w:rsid w:val="009B1F9C"/>
    <w:rsid w:val="009B47C2"/>
    <w:rsid w:val="009B616B"/>
    <w:rsid w:val="009C1C07"/>
    <w:rsid w:val="009C29EC"/>
    <w:rsid w:val="009C3758"/>
    <w:rsid w:val="009C3CAF"/>
    <w:rsid w:val="009C4C1B"/>
    <w:rsid w:val="009C5A10"/>
    <w:rsid w:val="009C70A3"/>
    <w:rsid w:val="009D1FB0"/>
    <w:rsid w:val="009D2654"/>
    <w:rsid w:val="009D2E57"/>
    <w:rsid w:val="009D2EDB"/>
    <w:rsid w:val="009D4E78"/>
    <w:rsid w:val="009D66A2"/>
    <w:rsid w:val="009D73EF"/>
    <w:rsid w:val="009D7618"/>
    <w:rsid w:val="009E137F"/>
    <w:rsid w:val="009E4C12"/>
    <w:rsid w:val="009E53AD"/>
    <w:rsid w:val="009E554A"/>
    <w:rsid w:val="009F1749"/>
    <w:rsid w:val="009F1BB6"/>
    <w:rsid w:val="009F4F4D"/>
    <w:rsid w:val="009F5AE9"/>
    <w:rsid w:val="009F5E61"/>
    <w:rsid w:val="009F688D"/>
    <w:rsid w:val="009F72FA"/>
    <w:rsid w:val="009F7A41"/>
    <w:rsid w:val="00A00DB5"/>
    <w:rsid w:val="00A045FA"/>
    <w:rsid w:val="00A04EF4"/>
    <w:rsid w:val="00A06211"/>
    <w:rsid w:val="00A076F5"/>
    <w:rsid w:val="00A07F38"/>
    <w:rsid w:val="00A10DFF"/>
    <w:rsid w:val="00A11860"/>
    <w:rsid w:val="00A12CC2"/>
    <w:rsid w:val="00A131B9"/>
    <w:rsid w:val="00A1378D"/>
    <w:rsid w:val="00A14688"/>
    <w:rsid w:val="00A151C0"/>
    <w:rsid w:val="00A21498"/>
    <w:rsid w:val="00A22784"/>
    <w:rsid w:val="00A273D9"/>
    <w:rsid w:val="00A305C3"/>
    <w:rsid w:val="00A312ED"/>
    <w:rsid w:val="00A3191A"/>
    <w:rsid w:val="00A32034"/>
    <w:rsid w:val="00A35201"/>
    <w:rsid w:val="00A36285"/>
    <w:rsid w:val="00A36B96"/>
    <w:rsid w:val="00A37205"/>
    <w:rsid w:val="00A40089"/>
    <w:rsid w:val="00A40103"/>
    <w:rsid w:val="00A40C32"/>
    <w:rsid w:val="00A40E7E"/>
    <w:rsid w:val="00A40FF3"/>
    <w:rsid w:val="00A420CE"/>
    <w:rsid w:val="00A42914"/>
    <w:rsid w:val="00A444A3"/>
    <w:rsid w:val="00A4488F"/>
    <w:rsid w:val="00A45174"/>
    <w:rsid w:val="00A46020"/>
    <w:rsid w:val="00A50B4F"/>
    <w:rsid w:val="00A514FD"/>
    <w:rsid w:val="00A5399B"/>
    <w:rsid w:val="00A53B0F"/>
    <w:rsid w:val="00A56947"/>
    <w:rsid w:val="00A577D5"/>
    <w:rsid w:val="00A61AED"/>
    <w:rsid w:val="00A62B71"/>
    <w:rsid w:val="00A66610"/>
    <w:rsid w:val="00A676BD"/>
    <w:rsid w:val="00A67749"/>
    <w:rsid w:val="00A70031"/>
    <w:rsid w:val="00A706BE"/>
    <w:rsid w:val="00A72B41"/>
    <w:rsid w:val="00A74A9F"/>
    <w:rsid w:val="00A75103"/>
    <w:rsid w:val="00A75756"/>
    <w:rsid w:val="00A767B6"/>
    <w:rsid w:val="00A771FB"/>
    <w:rsid w:val="00A77DD1"/>
    <w:rsid w:val="00A806D0"/>
    <w:rsid w:val="00A87B4E"/>
    <w:rsid w:val="00A917E3"/>
    <w:rsid w:val="00A92B18"/>
    <w:rsid w:val="00A9441F"/>
    <w:rsid w:val="00A961A1"/>
    <w:rsid w:val="00A9698B"/>
    <w:rsid w:val="00AA0EB8"/>
    <w:rsid w:val="00AA15D5"/>
    <w:rsid w:val="00AA212D"/>
    <w:rsid w:val="00AA238D"/>
    <w:rsid w:val="00AA26EA"/>
    <w:rsid w:val="00AA2D6D"/>
    <w:rsid w:val="00AA3B90"/>
    <w:rsid w:val="00AA4467"/>
    <w:rsid w:val="00AA4505"/>
    <w:rsid w:val="00AA5049"/>
    <w:rsid w:val="00AA718A"/>
    <w:rsid w:val="00AA791A"/>
    <w:rsid w:val="00AB01FF"/>
    <w:rsid w:val="00AB240C"/>
    <w:rsid w:val="00AB2BE9"/>
    <w:rsid w:val="00AB3AFF"/>
    <w:rsid w:val="00AB52C9"/>
    <w:rsid w:val="00AB6B37"/>
    <w:rsid w:val="00AB71B6"/>
    <w:rsid w:val="00AC03A4"/>
    <w:rsid w:val="00AC0A1A"/>
    <w:rsid w:val="00AC0D90"/>
    <w:rsid w:val="00AC2F49"/>
    <w:rsid w:val="00AC323F"/>
    <w:rsid w:val="00AC38F6"/>
    <w:rsid w:val="00AC62CC"/>
    <w:rsid w:val="00AD0DC0"/>
    <w:rsid w:val="00AD2214"/>
    <w:rsid w:val="00AD2A19"/>
    <w:rsid w:val="00AD2ED0"/>
    <w:rsid w:val="00AD3B9A"/>
    <w:rsid w:val="00AD3D58"/>
    <w:rsid w:val="00AD4966"/>
    <w:rsid w:val="00AD51CB"/>
    <w:rsid w:val="00AD51EB"/>
    <w:rsid w:val="00AD6CB6"/>
    <w:rsid w:val="00AD7FA9"/>
    <w:rsid w:val="00AE035C"/>
    <w:rsid w:val="00AE3EFE"/>
    <w:rsid w:val="00AE4062"/>
    <w:rsid w:val="00AE422D"/>
    <w:rsid w:val="00AE494B"/>
    <w:rsid w:val="00AE4DFF"/>
    <w:rsid w:val="00AE683C"/>
    <w:rsid w:val="00AE70ED"/>
    <w:rsid w:val="00AE7D9D"/>
    <w:rsid w:val="00AF0A45"/>
    <w:rsid w:val="00AF1112"/>
    <w:rsid w:val="00AF23CB"/>
    <w:rsid w:val="00AF2ACA"/>
    <w:rsid w:val="00AF2DBE"/>
    <w:rsid w:val="00AF3B8E"/>
    <w:rsid w:val="00AF3BC0"/>
    <w:rsid w:val="00AF4A96"/>
    <w:rsid w:val="00AF53E5"/>
    <w:rsid w:val="00AF648C"/>
    <w:rsid w:val="00AF7384"/>
    <w:rsid w:val="00AF7F81"/>
    <w:rsid w:val="00B00BA4"/>
    <w:rsid w:val="00B00F75"/>
    <w:rsid w:val="00B014CF"/>
    <w:rsid w:val="00B019CC"/>
    <w:rsid w:val="00B01B3A"/>
    <w:rsid w:val="00B05002"/>
    <w:rsid w:val="00B05F00"/>
    <w:rsid w:val="00B06872"/>
    <w:rsid w:val="00B06C6B"/>
    <w:rsid w:val="00B07FB3"/>
    <w:rsid w:val="00B10E04"/>
    <w:rsid w:val="00B11275"/>
    <w:rsid w:val="00B11C08"/>
    <w:rsid w:val="00B126F7"/>
    <w:rsid w:val="00B127EE"/>
    <w:rsid w:val="00B1391C"/>
    <w:rsid w:val="00B14152"/>
    <w:rsid w:val="00B14BC0"/>
    <w:rsid w:val="00B20D4A"/>
    <w:rsid w:val="00B2146E"/>
    <w:rsid w:val="00B243B0"/>
    <w:rsid w:val="00B250C2"/>
    <w:rsid w:val="00B258AB"/>
    <w:rsid w:val="00B25CC3"/>
    <w:rsid w:val="00B25CE7"/>
    <w:rsid w:val="00B26F8A"/>
    <w:rsid w:val="00B27EE9"/>
    <w:rsid w:val="00B31B72"/>
    <w:rsid w:val="00B33ECD"/>
    <w:rsid w:val="00B346E4"/>
    <w:rsid w:val="00B36D97"/>
    <w:rsid w:val="00B37A1C"/>
    <w:rsid w:val="00B37A25"/>
    <w:rsid w:val="00B37D67"/>
    <w:rsid w:val="00B40C81"/>
    <w:rsid w:val="00B412F3"/>
    <w:rsid w:val="00B41781"/>
    <w:rsid w:val="00B418CA"/>
    <w:rsid w:val="00B42DCE"/>
    <w:rsid w:val="00B456F8"/>
    <w:rsid w:val="00B468AD"/>
    <w:rsid w:val="00B47E63"/>
    <w:rsid w:val="00B502F8"/>
    <w:rsid w:val="00B51A5A"/>
    <w:rsid w:val="00B53658"/>
    <w:rsid w:val="00B53849"/>
    <w:rsid w:val="00B547DE"/>
    <w:rsid w:val="00B54B32"/>
    <w:rsid w:val="00B55094"/>
    <w:rsid w:val="00B5609F"/>
    <w:rsid w:val="00B560FA"/>
    <w:rsid w:val="00B57ACB"/>
    <w:rsid w:val="00B6098D"/>
    <w:rsid w:val="00B6423A"/>
    <w:rsid w:val="00B6488B"/>
    <w:rsid w:val="00B64FE5"/>
    <w:rsid w:val="00B654CD"/>
    <w:rsid w:val="00B678F8"/>
    <w:rsid w:val="00B67FAD"/>
    <w:rsid w:val="00B70E83"/>
    <w:rsid w:val="00B710E1"/>
    <w:rsid w:val="00B7148B"/>
    <w:rsid w:val="00B744D3"/>
    <w:rsid w:val="00B76288"/>
    <w:rsid w:val="00B76EAC"/>
    <w:rsid w:val="00B77794"/>
    <w:rsid w:val="00B80655"/>
    <w:rsid w:val="00B80860"/>
    <w:rsid w:val="00B814A0"/>
    <w:rsid w:val="00B826EB"/>
    <w:rsid w:val="00B832CC"/>
    <w:rsid w:val="00B837F6"/>
    <w:rsid w:val="00B84054"/>
    <w:rsid w:val="00B8502B"/>
    <w:rsid w:val="00B86061"/>
    <w:rsid w:val="00B861B5"/>
    <w:rsid w:val="00B87E36"/>
    <w:rsid w:val="00B90B31"/>
    <w:rsid w:val="00B926CE"/>
    <w:rsid w:val="00B939D0"/>
    <w:rsid w:val="00B9461E"/>
    <w:rsid w:val="00B95327"/>
    <w:rsid w:val="00B96350"/>
    <w:rsid w:val="00B96E3A"/>
    <w:rsid w:val="00BA15EE"/>
    <w:rsid w:val="00BA28EF"/>
    <w:rsid w:val="00BA2F66"/>
    <w:rsid w:val="00BA453D"/>
    <w:rsid w:val="00BA47FC"/>
    <w:rsid w:val="00BA4827"/>
    <w:rsid w:val="00BA6F60"/>
    <w:rsid w:val="00BA7062"/>
    <w:rsid w:val="00BA7CF7"/>
    <w:rsid w:val="00BA7ECC"/>
    <w:rsid w:val="00BB0275"/>
    <w:rsid w:val="00BB0410"/>
    <w:rsid w:val="00BB1783"/>
    <w:rsid w:val="00BB1B09"/>
    <w:rsid w:val="00BB2FEB"/>
    <w:rsid w:val="00BB39BC"/>
    <w:rsid w:val="00BB3A3C"/>
    <w:rsid w:val="00BB48A5"/>
    <w:rsid w:val="00BB49C8"/>
    <w:rsid w:val="00BB4DF5"/>
    <w:rsid w:val="00BB565A"/>
    <w:rsid w:val="00BB7AD3"/>
    <w:rsid w:val="00BB7BBD"/>
    <w:rsid w:val="00BC21B5"/>
    <w:rsid w:val="00BC35E4"/>
    <w:rsid w:val="00BC38D1"/>
    <w:rsid w:val="00BC50A6"/>
    <w:rsid w:val="00BC659C"/>
    <w:rsid w:val="00BC704C"/>
    <w:rsid w:val="00BD0019"/>
    <w:rsid w:val="00BD0BAD"/>
    <w:rsid w:val="00BD34BA"/>
    <w:rsid w:val="00BD35AB"/>
    <w:rsid w:val="00BD3618"/>
    <w:rsid w:val="00BD6137"/>
    <w:rsid w:val="00BD7706"/>
    <w:rsid w:val="00BD770E"/>
    <w:rsid w:val="00BD7C45"/>
    <w:rsid w:val="00BE1CEA"/>
    <w:rsid w:val="00BE201E"/>
    <w:rsid w:val="00BE2CB9"/>
    <w:rsid w:val="00BE32DA"/>
    <w:rsid w:val="00BE5BBC"/>
    <w:rsid w:val="00BE685C"/>
    <w:rsid w:val="00BE7C71"/>
    <w:rsid w:val="00BF05D9"/>
    <w:rsid w:val="00BF112E"/>
    <w:rsid w:val="00BF3AAD"/>
    <w:rsid w:val="00BF3E68"/>
    <w:rsid w:val="00BF5487"/>
    <w:rsid w:val="00BF5EE3"/>
    <w:rsid w:val="00C02C36"/>
    <w:rsid w:val="00C07523"/>
    <w:rsid w:val="00C1067A"/>
    <w:rsid w:val="00C10810"/>
    <w:rsid w:val="00C10834"/>
    <w:rsid w:val="00C10E5A"/>
    <w:rsid w:val="00C121D8"/>
    <w:rsid w:val="00C128A8"/>
    <w:rsid w:val="00C12C28"/>
    <w:rsid w:val="00C13F87"/>
    <w:rsid w:val="00C1790C"/>
    <w:rsid w:val="00C20D99"/>
    <w:rsid w:val="00C26E25"/>
    <w:rsid w:val="00C2779A"/>
    <w:rsid w:val="00C27984"/>
    <w:rsid w:val="00C27D8E"/>
    <w:rsid w:val="00C3004D"/>
    <w:rsid w:val="00C30196"/>
    <w:rsid w:val="00C32D63"/>
    <w:rsid w:val="00C33B50"/>
    <w:rsid w:val="00C40FBE"/>
    <w:rsid w:val="00C41737"/>
    <w:rsid w:val="00C42454"/>
    <w:rsid w:val="00C4351E"/>
    <w:rsid w:val="00C43815"/>
    <w:rsid w:val="00C43F69"/>
    <w:rsid w:val="00C44252"/>
    <w:rsid w:val="00C45D35"/>
    <w:rsid w:val="00C514A7"/>
    <w:rsid w:val="00C5421E"/>
    <w:rsid w:val="00C572ED"/>
    <w:rsid w:val="00C57D65"/>
    <w:rsid w:val="00C6090D"/>
    <w:rsid w:val="00C6278A"/>
    <w:rsid w:val="00C62FA1"/>
    <w:rsid w:val="00C63734"/>
    <w:rsid w:val="00C642C6"/>
    <w:rsid w:val="00C64332"/>
    <w:rsid w:val="00C65D8E"/>
    <w:rsid w:val="00C66063"/>
    <w:rsid w:val="00C66CB5"/>
    <w:rsid w:val="00C7053C"/>
    <w:rsid w:val="00C71F93"/>
    <w:rsid w:val="00C739DF"/>
    <w:rsid w:val="00C74064"/>
    <w:rsid w:val="00C7493E"/>
    <w:rsid w:val="00C803C0"/>
    <w:rsid w:val="00C808ED"/>
    <w:rsid w:val="00C80A20"/>
    <w:rsid w:val="00C83440"/>
    <w:rsid w:val="00C84E1B"/>
    <w:rsid w:val="00C8523C"/>
    <w:rsid w:val="00C85F47"/>
    <w:rsid w:val="00C90A17"/>
    <w:rsid w:val="00C90D8C"/>
    <w:rsid w:val="00C92B93"/>
    <w:rsid w:val="00C95606"/>
    <w:rsid w:val="00C95AC9"/>
    <w:rsid w:val="00C96381"/>
    <w:rsid w:val="00CA0E6C"/>
    <w:rsid w:val="00CA12F6"/>
    <w:rsid w:val="00CA3A5C"/>
    <w:rsid w:val="00CA4180"/>
    <w:rsid w:val="00CA627C"/>
    <w:rsid w:val="00CA634B"/>
    <w:rsid w:val="00CA65F2"/>
    <w:rsid w:val="00CA687B"/>
    <w:rsid w:val="00CB045D"/>
    <w:rsid w:val="00CB2112"/>
    <w:rsid w:val="00CB2369"/>
    <w:rsid w:val="00CB3120"/>
    <w:rsid w:val="00CB46A3"/>
    <w:rsid w:val="00CB5765"/>
    <w:rsid w:val="00CB7A1D"/>
    <w:rsid w:val="00CC0553"/>
    <w:rsid w:val="00CC2009"/>
    <w:rsid w:val="00CC235E"/>
    <w:rsid w:val="00CC2DE5"/>
    <w:rsid w:val="00CC43D9"/>
    <w:rsid w:val="00CC62D0"/>
    <w:rsid w:val="00CC7709"/>
    <w:rsid w:val="00CD09A2"/>
    <w:rsid w:val="00CD1DDF"/>
    <w:rsid w:val="00CD4146"/>
    <w:rsid w:val="00CD4C5A"/>
    <w:rsid w:val="00CD6EB1"/>
    <w:rsid w:val="00CD74A3"/>
    <w:rsid w:val="00CE230E"/>
    <w:rsid w:val="00CE2D07"/>
    <w:rsid w:val="00CE4252"/>
    <w:rsid w:val="00CE6A8E"/>
    <w:rsid w:val="00CE7768"/>
    <w:rsid w:val="00CF0A5F"/>
    <w:rsid w:val="00CF117B"/>
    <w:rsid w:val="00CF3A01"/>
    <w:rsid w:val="00CF3AD8"/>
    <w:rsid w:val="00CF705A"/>
    <w:rsid w:val="00D011F4"/>
    <w:rsid w:val="00D0162E"/>
    <w:rsid w:val="00D03F03"/>
    <w:rsid w:val="00D05B23"/>
    <w:rsid w:val="00D0637A"/>
    <w:rsid w:val="00D06AA3"/>
    <w:rsid w:val="00D07DD0"/>
    <w:rsid w:val="00D104E7"/>
    <w:rsid w:val="00D10913"/>
    <w:rsid w:val="00D12143"/>
    <w:rsid w:val="00D129D5"/>
    <w:rsid w:val="00D1365B"/>
    <w:rsid w:val="00D139C6"/>
    <w:rsid w:val="00D13B66"/>
    <w:rsid w:val="00D14460"/>
    <w:rsid w:val="00D15A4C"/>
    <w:rsid w:val="00D15BF8"/>
    <w:rsid w:val="00D15EDC"/>
    <w:rsid w:val="00D17029"/>
    <w:rsid w:val="00D22183"/>
    <w:rsid w:val="00D23C4A"/>
    <w:rsid w:val="00D26DFA"/>
    <w:rsid w:val="00D300C6"/>
    <w:rsid w:val="00D34830"/>
    <w:rsid w:val="00D35870"/>
    <w:rsid w:val="00D372C1"/>
    <w:rsid w:val="00D37994"/>
    <w:rsid w:val="00D4111E"/>
    <w:rsid w:val="00D42F3C"/>
    <w:rsid w:val="00D44103"/>
    <w:rsid w:val="00D44612"/>
    <w:rsid w:val="00D457FF"/>
    <w:rsid w:val="00D45D43"/>
    <w:rsid w:val="00D4672D"/>
    <w:rsid w:val="00D46E83"/>
    <w:rsid w:val="00D51862"/>
    <w:rsid w:val="00D51BF3"/>
    <w:rsid w:val="00D53BC1"/>
    <w:rsid w:val="00D558A4"/>
    <w:rsid w:val="00D5634B"/>
    <w:rsid w:val="00D61320"/>
    <w:rsid w:val="00D61DD9"/>
    <w:rsid w:val="00D63BB7"/>
    <w:rsid w:val="00D65D3E"/>
    <w:rsid w:val="00D66331"/>
    <w:rsid w:val="00D669E5"/>
    <w:rsid w:val="00D67B94"/>
    <w:rsid w:val="00D67E50"/>
    <w:rsid w:val="00D714DC"/>
    <w:rsid w:val="00D71735"/>
    <w:rsid w:val="00D71B5F"/>
    <w:rsid w:val="00D72B37"/>
    <w:rsid w:val="00D738FF"/>
    <w:rsid w:val="00D75C30"/>
    <w:rsid w:val="00D76D65"/>
    <w:rsid w:val="00D77736"/>
    <w:rsid w:val="00D80E1A"/>
    <w:rsid w:val="00D82976"/>
    <w:rsid w:val="00D83231"/>
    <w:rsid w:val="00D83915"/>
    <w:rsid w:val="00D907E2"/>
    <w:rsid w:val="00D90E9B"/>
    <w:rsid w:val="00D91074"/>
    <w:rsid w:val="00D92A43"/>
    <w:rsid w:val="00D930EE"/>
    <w:rsid w:val="00D9348D"/>
    <w:rsid w:val="00D93620"/>
    <w:rsid w:val="00D9625C"/>
    <w:rsid w:val="00D9746B"/>
    <w:rsid w:val="00DA0654"/>
    <w:rsid w:val="00DA0EEA"/>
    <w:rsid w:val="00DA1516"/>
    <w:rsid w:val="00DA176D"/>
    <w:rsid w:val="00DA1A74"/>
    <w:rsid w:val="00DA2D54"/>
    <w:rsid w:val="00DA5596"/>
    <w:rsid w:val="00DA61C3"/>
    <w:rsid w:val="00DA66BB"/>
    <w:rsid w:val="00DA7194"/>
    <w:rsid w:val="00DA7887"/>
    <w:rsid w:val="00DB0895"/>
    <w:rsid w:val="00DB0DA5"/>
    <w:rsid w:val="00DB24EC"/>
    <w:rsid w:val="00DB4D32"/>
    <w:rsid w:val="00DC0A25"/>
    <w:rsid w:val="00DC232A"/>
    <w:rsid w:val="00DC27A2"/>
    <w:rsid w:val="00DC37DA"/>
    <w:rsid w:val="00DC38DF"/>
    <w:rsid w:val="00DC4C58"/>
    <w:rsid w:val="00DC66B1"/>
    <w:rsid w:val="00DD04E6"/>
    <w:rsid w:val="00DD0F51"/>
    <w:rsid w:val="00DD18C1"/>
    <w:rsid w:val="00DD2138"/>
    <w:rsid w:val="00DD28B6"/>
    <w:rsid w:val="00DD2A9F"/>
    <w:rsid w:val="00DD3340"/>
    <w:rsid w:val="00DD3E7E"/>
    <w:rsid w:val="00DE08F9"/>
    <w:rsid w:val="00DE16B5"/>
    <w:rsid w:val="00DE19B3"/>
    <w:rsid w:val="00DE4AE1"/>
    <w:rsid w:val="00DE5F7E"/>
    <w:rsid w:val="00DE7A5F"/>
    <w:rsid w:val="00DF0609"/>
    <w:rsid w:val="00DF1A87"/>
    <w:rsid w:val="00DF2937"/>
    <w:rsid w:val="00DF3C80"/>
    <w:rsid w:val="00DF6C05"/>
    <w:rsid w:val="00DF76F9"/>
    <w:rsid w:val="00E00644"/>
    <w:rsid w:val="00E01142"/>
    <w:rsid w:val="00E0207E"/>
    <w:rsid w:val="00E02A50"/>
    <w:rsid w:val="00E0376B"/>
    <w:rsid w:val="00E03A21"/>
    <w:rsid w:val="00E0594E"/>
    <w:rsid w:val="00E068D5"/>
    <w:rsid w:val="00E06FAA"/>
    <w:rsid w:val="00E07AC6"/>
    <w:rsid w:val="00E1226E"/>
    <w:rsid w:val="00E12382"/>
    <w:rsid w:val="00E128A5"/>
    <w:rsid w:val="00E12AE0"/>
    <w:rsid w:val="00E13748"/>
    <w:rsid w:val="00E14058"/>
    <w:rsid w:val="00E141FC"/>
    <w:rsid w:val="00E14355"/>
    <w:rsid w:val="00E143D6"/>
    <w:rsid w:val="00E17764"/>
    <w:rsid w:val="00E21076"/>
    <w:rsid w:val="00E22650"/>
    <w:rsid w:val="00E22C0D"/>
    <w:rsid w:val="00E246F3"/>
    <w:rsid w:val="00E2552A"/>
    <w:rsid w:val="00E25A04"/>
    <w:rsid w:val="00E27EB8"/>
    <w:rsid w:val="00E3033C"/>
    <w:rsid w:val="00E3068A"/>
    <w:rsid w:val="00E31885"/>
    <w:rsid w:val="00E31E8D"/>
    <w:rsid w:val="00E32325"/>
    <w:rsid w:val="00E3300A"/>
    <w:rsid w:val="00E33193"/>
    <w:rsid w:val="00E3419F"/>
    <w:rsid w:val="00E34A67"/>
    <w:rsid w:val="00E34C55"/>
    <w:rsid w:val="00E34FD2"/>
    <w:rsid w:val="00E35061"/>
    <w:rsid w:val="00E35945"/>
    <w:rsid w:val="00E3635C"/>
    <w:rsid w:val="00E367B7"/>
    <w:rsid w:val="00E37B6A"/>
    <w:rsid w:val="00E401AA"/>
    <w:rsid w:val="00E435FC"/>
    <w:rsid w:val="00E44B75"/>
    <w:rsid w:val="00E46525"/>
    <w:rsid w:val="00E46655"/>
    <w:rsid w:val="00E477B0"/>
    <w:rsid w:val="00E5145E"/>
    <w:rsid w:val="00E52A24"/>
    <w:rsid w:val="00E535B8"/>
    <w:rsid w:val="00E53D8C"/>
    <w:rsid w:val="00E544AE"/>
    <w:rsid w:val="00E55BE8"/>
    <w:rsid w:val="00E56140"/>
    <w:rsid w:val="00E577FF"/>
    <w:rsid w:val="00E60362"/>
    <w:rsid w:val="00E60819"/>
    <w:rsid w:val="00E617F4"/>
    <w:rsid w:val="00E62866"/>
    <w:rsid w:val="00E638B3"/>
    <w:rsid w:val="00E647EC"/>
    <w:rsid w:val="00E67393"/>
    <w:rsid w:val="00E7176F"/>
    <w:rsid w:val="00E717B9"/>
    <w:rsid w:val="00E717CC"/>
    <w:rsid w:val="00E71ACF"/>
    <w:rsid w:val="00E761E1"/>
    <w:rsid w:val="00E80CB7"/>
    <w:rsid w:val="00E80CCE"/>
    <w:rsid w:val="00E83C97"/>
    <w:rsid w:val="00E84368"/>
    <w:rsid w:val="00E844A0"/>
    <w:rsid w:val="00E84F9C"/>
    <w:rsid w:val="00E90962"/>
    <w:rsid w:val="00E91A8C"/>
    <w:rsid w:val="00E92886"/>
    <w:rsid w:val="00E93558"/>
    <w:rsid w:val="00E95212"/>
    <w:rsid w:val="00E95F6B"/>
    <w:rsid w:val="00E96EF2"/>
    <w:rsid w:val="00E971EF"/>
    <w:rsid w:val="00EA141D"/>
    <w:rsid w:val="00EA2877"/>
    <w:rsid w:val="00EA2C6B"/>
    <w:rsid w:val="00EA39B9"/>
    <w:rsid w:val="00EA4F1F"/>
    <w:rsid w:val="00EA5745"/>
    <w:rsid w:val="00EA7807"/>
    <w:rsid w:val="00EB026D"/>
    <w:rsid w:val="00EB3276"/>
    <w:rsid w:val="00EB3484"/>
    <w:rsid w:val="00EB4324"/>
    <w:rsid w:val="00EB51ED"/>
    <w:rsid w:val="00EB69A9"/>
    <w:rsid w:val="00EC08C2"/>
    <w:rsid w:val="00EC0A15"/>
    <w:rsid w:val="00EC1A89"/>
    <w:rsid w:val="00EC2CC3"/>
    <w:rsid w:val="00EC3375"/>
    <w:rsid w:val="00EC34BE"/>
    <w:rsid w:val="00EC4F2D"/>
    <w:rsid w:val="00ED3832"/>
    <w:rsid w:val="00ED5692"/>
    <w:rsid w:val="00ED5F19"/>
    <w:rsid w:val="00ED7475"/>
    <w:rsid w:val="00ED7C04"/>
    <w:rsid w:val="00EE1997"/>
    <w:rsid w:val="00EE2D81"/>
    <w:rsid w:val="00EE46EC"/>
    <w:rsid w:val="00EE4CE9"/>
    <w:rsid w:val="00EE5439"/>
    <w:rsid w:val="00EE5AF9"/>
    <w:rsid w:val="00EE5F03"/>
    <w:rsid w:val="00EE62EE"/>
    <w:rsid w:val="00EE62F6"/>
    <w:rsid w:val="00EF081A"/>
    <w:rsid w:val="00EF4211"/>
    <w:rsid w:val="00EF5A23"/>
    <w:rsid w:val="00EF7B80"/>
    <w:rsid w:val="00EF7E6E"/>
    <w:rsid w:val="00EF7EBF"/>
    <w:rsid w:val="00F0063E"/>
    <w:rsid w:val="00F01DF6"/>
    <w:rsid w:val="00F026FD"/>
    <w:rsid w:val="00F06D0E"/>
    <w:rsid w:val="00F07BD5"/>
    <w:rsid w:val="00F1130E"/>
    <w:rsid w:val="00F13194"/>
    <w:rsid w:val="00F147FC"/>
    <w:rsid w:val="00F14EEA"/>
    <w:rsid w:val="00F157F8"/>
    <w:rsid w:val="00F16C45"/>
    <w:rsid w:val="00F177BA"/>
    <w:rsid w:val="00F22681"/>
    <w:rsid w:val="00F22AFB"/>
    <w:rsid w:val="00F26C90"/>
    <w:rsid w:val="00F316B8"/>
    <w:rsid w:val="00F34805"/>
    <w:rsid w:val="00F4076F"/>
    <w:rsid w:val="00F40CCA"/>
    <w:rsid w:val="00F43BF9"/>
    <w:rsid w:val="00F444AB"/>
    <w:rsid w:val="00F449E7"/>
    <w:rsid w:val="00F459BA"/>
    <w:rsid w:val="00F46C26"/>
    <w:rsid w:val="00F47544"/>
    <w:rsid w:val="00F502EF"/>
    <w:rsid w:val="00F50582"/>
    <w:rsid w:val="00F510B7"/>
    <w:rsid w:val="00F520B6"/>
    <w:rsid w:val="00F53AB9"/>
    <w:rsid w:val="00F541A4"/>
    <w:rsid w:val="00F5450D"/>
    <w:rsid w:val="00F546D4"/>
    <w:rsid w:val="00F56697"/>
    <w:rsid w:val="00F600F8"/>
    <w:rsid w:val="00F60FC2"/>
    <w:rsid w:val="00F6160D"/>
    <w:rsid w:val="00F62885"/>
    <w:rsid w:val="00F651B7"/>
    <w:rsid w:val="00F66489"/>
    <w:rsid w:val="00F70980"/>
    <w:rsid w:val="00F73EB5"/>
    <w:rsid w:val="00F755B1"/>
    <w:rsid w:val="00F7594F"/>
    <w:rsid w:val="00F75AFD"/>
    <w:rsid w:val="00F75C87"/>
    <w:rsid w:val="00F76158"/>
    <w:rsid w:val="00F77858"/>
    <w:rsid w:val="00F81B35"/>
    <w:rsid w:val="00F81F45"/>
    <w:rsid w:val="00F824A6"/>
    <w:rsid w:val="00F82B6A"/>
    <w:rsid w:val="00F84A99"/>
    <w:rsid w:val="00F85253"/>
    <w:rsid w:val="00F85F76"/>
    <w:rsid w:val="00F871E2"/>
    <w:rsid w:val="00F91B1A"/>
    <w:rsid w:val="00F91EAE"/>
    <w:rsid w:val="00F92C00"/>
    <w:rsid w:val="00F92CA4"/>
    <w:rsid w:val="00F93B7F"/>
    <w:rsid w:val="00FA03B3"/>
    <w:rsid w:val="00FA1BAF"/>
    <w:rsid w:val="00FA29A0"/>
    <w:rsid w:val="00FA31B3"/>
    <w:rsid w:val="00FA3F3C"/>
    <w:rsid w:val="00FA4D21"/>
    <w:rsid w:val="00FA4D98"/>
    <w:rsid w:val="00FA5453"/>
    <w:rsid w:val="00FB0914"/>
    <w:rsid w:val="00FB0955"/>
    <w:rsid w:val="00FB141F"/>
    <w:rsid w:val="00FB3206"/>
    <w:rsid w:val="00FB56B1"/>
    <w:rsid w:val="00FB5836"/>
    <w:rsid w:val="00FC01F6"/>
    <w:rsid w:val="00FD3BE4"/>
    <w:rsid w:val="00FD4418"/>
    <w:rsid w:val="00FD4A68"/>
    <w:rsid w:val="00FD7FF1"/>
    <w:rsid w:val="00FE0532"/>
    <w:rsid w:val="00FE19CC"/>
    <w:rsid w:val="00FE2637"/>
    <w:rsid w:val="00FE4754"/>
    <w:rsid w:val="00FE5BAF"/>
    <w:rsid w:val="00FE6297"/>
    <w:rsid w:val="00FE7441"/>
    <w:rsid w:val="00FF1D50"/>
    <w:rsid w:val="00FF1F4E"/>
    <w:rsid w:val="00FF3842"/>
    <w:rsid w:val="00FF4D9C"/>
    <w:rsid w:val="00FF4F25"/>
    <w:rsid w:val="017F68FE"/>
    <w:rsid w:val="02C328D1"/>
    <w:rsid w:val="02FC2E12"/>
    <w:rsid w:val="03167591"/>
    <w:rsid w:val="0418592F"/>
    <w:rsid w:val="046D6269"/>
    <w:rsid w:val="056223EC"/>
    <w:rsid w:val="05EC4CC4"/>
    <w:rsid w:val="069C5208"/>
    <w:rsid w:val="0A9F0BA0"/>
    <w:rsid w:val="0AA15184"/>
    <w:rsid w:val="0DF25440"/>
    <w:rsid w:val="0E940623"/>
    <w:rsid w:val="10B37019"/>
    <w:rsid w:val="13DE0BD6"/>
    <w:rsid w:val="16F64B2F"/>
    <w:rsid w:val="179B0887"/>
    <w:rsid w:val="18A662DE"/>
    <w:rsid w:val="1AD26FB7"/>
    <w:rsid w:val="1CA41CF3"/>
    <w:rsid w:val="1D0132A4"/>
    <w:rsid w:val="1D574FB2"/>
    <w:rsid w:val="1E412500"/>
    <w:rsid w:val="1F275E62"/>
    <w:rsid w:val="20D81DE0"/>
    <w:rsid w:val="20DD5C74"/>
    <w:rsid w:val="23C846B7"/>
    <w:rsid w:val="25325099"/>
    <w:rsid w:val="26B965D9"/>
    <w:rsid w:val="288A2904"/>
    <w:rsid w:val="28AA7FC2"/>
    <w:rsid w:val="2DEA7D59"/>
    <w:rsid w:val="2E301C89"/>
    <w:rsid w:val="2EBB78F3"/>
    <w:rsid w:val="2FBA0945"/>
    <w:rsid w:val="3163519D"/>
    <w:rsid w:val="33F842F5"/>
    <w:rsid w:val="342D04B7"/>
    <w:rsid w:val="34D76A0B"/>
    <w:rsid w:val="360073BB"/>
    <w:rsid w:val="3E973519"/>
    <w:rsid w:val="40B90D3D"/>
    <w:rsid w:val="40E6088E"/>
    <w:rsid w:val="42E46EB8"/>
    <w:rsid w:val="438654A4"/>
    <w:rsid w:val="440F150E"/>
    <w:rsid w:val="44190CD8"/>
    <w:rsid w:val="49B533A0"/>
    <w:rsid w:val="49F03B52"/>
    <w:rsid w:val="4B843D67"/>
    <w:rsid w:val="4CE5553B"/>
    <w:rsid w:val="4D503C33"/>
    <w:rsid w:val="4DAC4E4A"/>
    <w:rsid w:val="4E893831"/>
    <w:rsid w:val="4EAE6D9D"/>
    <w:rsid w:val="51192662"/>
    <w:rsid w:val="511E44FB"/>
    <w:rsid w:val="521362C7"/>
    <w:rsid w:val="54993BEC"/>
    <w:rsid w:val="59BB2288"/>
    <w:rsid w:val="5A451BF2"/>
    <w:rsid w:val="5CEC4E40"/>
    <w:rsid w:val="601A7A20"/>
    <w:rsid w:val="61A63A62"/>
    <w:rsid w:val="667248EA"/>
    <w:rsid w:val="6D3079A3"/>
    <w:rsid w:val="6F2D29ED"/>
    <w:rsid w:val="6F5C1BD5"/>
    <w:rsid w:val="706D1E85"/>
    <w:rsid w:val="706F044F"/>
    <w:rsid w:val="708F1BFA"/>
    <w:rsid w:val="71D7699E"/>
    <w:rsid w:val="73987DC1"/>
    <w:rsid w:val="73EF063A"/>
    <w:rsid w:val="78E07996"/>
    <w:rsid w:val="7D240704"/>
    <w:rsid w:val="7E2C2B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8"/>
    <w:autoRedefine/>
    <w:unhideWhenUsed/>
    <w:qFormat/>
    <w:uiPriority w:val="99"/>
    <w:pPr>
      <w:spacing w:after="120"/>
    </w:pPr>
    <w:rPr>
      <w:sz w:val="32"/>
    </w:rPr>
  </w:style>
  <w:style w:type="paragraph" w:styleId="3">
    <w:name w:val="Plain Text"/>
    <w:basedOn w:val="1"/>
    <w:link w:val="22"/>
    <w:autoRedefine/>
    <w:qFormat/>
    <w:uiPriority w:val="0"/>
    <w:rPr>
      <w:rFonts w:ascii="宋体" w:hAnsi="Courier New" w:cs="Courier New"/>
      <w:szCs w:val="21"/>
    </w:rPr>
  </w:style>
  <w:style w:type="paragraph" w:styleId="4">
    <w:name w:val="Date"/>
    <w:basedOn w:val="1"/>
    <w:next w:val="1"/>
    <w:link w:val="19"/>
    <w:autoRedefine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21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99"/>
    <w:pPr>
      <w:shd w:val="clear" w:color="auto" w:fill="FFFFFF"/>
      <w:spacing w:line="560" w:lineRule="exact"/>
    </w:pPr>
    <w:rPr>
      <w:rFonts w:ascii="宋体" w:hAnsi="宋体" w:eastAsia="宋体" w:cs="宋体"/>
      <w:kern w:val="0"/>
      <w:sz w:val="24"/>
      <w:szCs w:val="24"/>
    </w:rPr>
  </w:style>
  <w:style w:type="character" w:styleId="11">
    <w:name w:val="Strong"/>
    <w:basedOn w:val="10"/>
    <w:autoRedefine/>
    <w:qFormat/>
    <w:uiPriority w:val="22"/>
    <w:rPr>
      <w:b/>
    </w:rPr>
  </w:style>
  <w:style w:type="character" w:styleId="12">
    <w:name w:val="FollowedHyperlink"/>
    <w:basedOn w:val="10"/>
    <w:autoRedefine/>
    <w:semiHidden/>
    <w:unhideWhenUsed/>
    <w:qFormat/>
    <w:uiPriority w:val="99"/>
    <w:rPr>
      <w:color w:val="000000"/>
      <w:u w:val="none"/>
    </w:rPr>
  </w:style>
  <w:style w:type="character" w:styleId="13">
    <w:name w:val="Emphasis"/>
    <w:basedOn w:val="10"/>
    <w:autoRedefine/>
    <w:qFormat/>
    <w:uiPriority w:val="20"/>
    <w:rPr>
      <w:i/>
    </w:rPr>
  </w:style>
  <w:style w:type="character" w:styleId="14">
    <w:name w:val="Hyperlink"/>
    <w:basedOn w:val="10"/>
    <w:autoRedefine/>
    <w:unhideWhenUsed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5">
    <w:name w:val="页眉 Char"/>
    <w:basedOn w:val="10"/>
    <w:link w:val="7"/>
    <w:autoRedefine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0"/>
    <w:link w:val="6"/>
    <w:autoRedefine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正文文本 Char"/>
    <w:basedOn w:val="10"/>
    <w:link w:val="2"/>
    <w:autoRedefine/>
    <w:qFormat/>
    <w:uiPriority w:val="99"/>
    <w:rPr>
      <w:sz w:val="32"/>
    </w:rPr>
  </w:style>
  <w:style w:type="character" w:customStyle="1" w:styleId="19">
    <w:name w:val="日期 Char"/>
    <w:basedOn w:val="10"/>
    <w:link w:val="4"/>
    <w:autoRedefine/>
    <w:semiHidden/>
    <w:qFormat/>
    <w:uiPriority w:val="99"/>
  </w:style>
  <w:style w:type="character" w:customStyle="1" w:styleId="20">
    <w:name w:val="tz_input"/>
    <w:basedOn w:val="10"/>
    <w:autoRedefine/>
    <w:qFormat/>
    <w:uiPriority w:val="0"/>
    <w:rPr>
      <w:color w:val="A01211"/>
      <w:sz w:val="24"/>
      <w:szCs w:val="24"/>
    </w:rPr>
  </w:style>
  <w:style w:type="character" w:customStyle="1" w:styleId="21">
    <w:name w:val="批注框文本 Char"/>
    <w:basedOn w:val="10"/>
    <w:link w:val="5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纯文本 Char"/>
    <w:basedOn w:val="10"/>
    <w:link w:val="3"/>
    <w:autoRedefine/>
    <w:qFormat/>
    <w:uiPriority w:val="0"/>
    <w:rPr>
      <w:rFonts w:ascii="宋体" w:hAnsi="Courier New" w:cs="Courier New" w:eastAsiaTheme="minorEastAsia"/>
      <w:kern w:val="2"/>
      <w:sz w:val="21"/>
      <w:szCs w:val="21"/>
    </w:rPr>
  </w:style>
  <w:style w:type="paragraph" w:customStyle="1" w:styleId="23">
    <w:name w:val="普通(网站)1"/>
    <w:autoRedefine/>
    <w:qFormat/>
    <w:uiPriority w:val="0"/>
    <w:pPr>
      <w:framePr w:wrap="around" w:vAnchor="margin" w:hAnchor="text" w:y="1"/>
      <w:widowControl w:val="0"/>
      <w:spacing w:before="100" w:after="100"/>
    </w:pPr>
    <w:rPr>
      <w:rFonts w:hint="eastAsia" w:ascii="Arial Unicode MS" w:hAnsi="Arial Unicode MS" w:eastAsia="Arial Unicode MS" w:cs="Arial Unicode MS"/>
      <w:color w:val="000000"/>
      <w:sz w:val="24"/>
      <w:szCs w:val="24"/>
      <w:u w:color="000000"/>
      <w:lang w:val="en-US" w:eastAsia="zh-CN" w:bidi="ar-SA"/>
    </w:rPr>
  </w:style>
  <w:style w:type="paragraph" w:customStyle="1" w:styleId="24">
    <w:name w:val="正文 A"/>
    <w:autoRedefine/>
    <w:qFormat/>
    <w:uiPriority w:val="0"/>
    <w:pPr>
      <w:framePr w:wrap="around" w:vAnchor="margin" w:hAnchor="text" w:y="1"/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25">
    <w:name w:val="fontstyle01"/>
    <w:basedOn w:val="10"/>
    <w:autoRedefine/>
    <w:qFormat/>
    <w:uiPriority w:val="0"/>
    <w:rPr>
      <w:rFonts w:hint="eastAsia" w:ascii="仿宋_GB2312" w:eastAsia="仿宋_GB2312"/>
      <w:color w:val="444444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41EE957-06F1-426C-A1B4-75E72B4595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4</Pages>
  <Words>1397</Words>
  <Characters>1402</Characters>
  <Lines>9</Lines>
  <Paragraphs>2</Paragraphs>
  <TotalTime>897</TotalTime>
  <ScaleCrop>false</ScaleCrop>
  <LinksUpToDate>false</LinksUpToDate>
  <CharactersWithSpaces>1432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2019-10-15T01:12:00Z</dcterms:created>
  <dc:creator>admin</dc:creator>
  <cp:lastModifiedBy>Administrator</cp:lastModifiedBy>
  <cp:lastPrinted>2024-06-12T02:14:00Z</cp:lastPrinted>
  <dcterms:modified xsi:type="dcterms:W3CDTF">2024-07-16T02:16:32Z</dcterms:modified>
  <cp:revision>3374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D8FED95A38474C8899485EEC2DA6973D_13</vt:lpwstr>
  </property>
</Properties>
</file>