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004"/>
        </w:tabs>
        <w:rPr>
          <w:rFonts w:hint="eastAsia"/>
        </w:rPr>
      </w:pPr>
      <w:r>
        <w:rPr>
          <w:rFonts w:hint="eastAsia"/>
          <w:lang w:eastAsia="zh-CN"/>
        </w:rPr>
        <w:tab/>
      </w:r>
      <w:r>
        <w:rPr>
          <w:rFonts w:hint="eastAsia" w:ascii="微软雅黑 Light" w:hAnsi="微软雅黑 Light" w:eastAsia="微软雅黑 Light" w:cs="微软雅黑 Light"/>
          <w:sz w:val="44"/>
          <w:szCs w:val="44"/>
          <w:lang w:val="en-US" w:eastAsia="zh-CN"/>
        </w:rPr>
        <w:t>到省内部分地区学习心得</w:t>
      </w:r>
    </w:p>
    <w:p>
      <w:pPr>
        <w:ind w:firstLine="560" w:firstLineChars="200"/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外出学习，机会难得，感谢协会给了平台。</w:t>
      </w:r>
    </w:p>
    <w:p>
      <w:pPr>
        <w:ind w:firstLine="560" w:firstLineChars="200"/>
        <w:rPr>
          <w:rFonts w:hint="eastAsia" w:ascii="微软雅黑 Light" w:hAnsi="微软雅黑 Light" w:eastAsia="微软雅黑 Light" w:cs="微软雅黑 Light"/>
          <w:sz w:val="28"/>
          <w:szCs w:val="28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这次，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我有幸参加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，非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常珍惜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eastAsia="zh-CN"/>
        </w:rPr>
        <w:t>，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虚心学习，带着问题去和同事们沟通探讨，相互学习。通过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几天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的学习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参观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活动，发现了差距，增长了知识，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受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益非浅，现将心得体会汇报如下：</w:t>
      </w:r>
    </w:p>
    <w:p>
      <w:pPr>
        <w:rPr>
          <w:rFonts w:hint="eastAsia" w:ascii="微软雅黑 Light" w:hAnsi="微软雅黑 Light" w:eastAsia="微软雅黑 Light" w:cs="微软雅黑 Light"/>
          <w:sz w:val="28"/>
          <w:szCs w:val="28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一、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总体感受</w:t>
      </w:r>
    </w:p>
    <w:p>
      <w:pPr>
        <w:ind w:firstLine="560" w:firstLineChars="200"/>
        <w:rPr>
          <w:rFonts w:hint="eastAsia" w:ascii="微软雅黑 Light" w:hAnsi="微软雅黑 Light" w:eastAsia="微软雅黑 Light" w:cs="微软雅黑 Light"/>
          <w:sz w:val="28"/>
          <w:szCs w:val="28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</w:rPr>
        <w:t>此次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学习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主要是实地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参观和座谈交流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，时间紧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eastAsia="zh-CN"/>
        </w:rPr>
        <w:t>，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但我感觉整个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学习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行程安排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合理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、内容设置丰富、针对性较强，虽然只有短短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天，但收获颇丰。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资阳市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的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企业文化及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发展理念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值得学习；泸州的企业项目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整洁优美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eastAsia="zh-CN"/>
        </w:rPr>
        <w:t>，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共同打造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老旧小区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活力无限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，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都给我留下了深深的印象。</w:t>
      </w:r>
    </w:p>
    <w:p>
      <w:pPr>
        <w:rPr>
          <w:rFonts w:hint="eastAsia" w:ascii="微软雅黑 Light" w:hAnsi="微软雅黑 Light" w:eastAsia="微软雅黑 Light" w:cs="微软雅黑 Light"/>
          <w:sz w:val="28"/>
          <w:szCs w:val="28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二、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主要收获和体会</w:t>
      </w:r>
    </w:p>
    <w:p>
      <w:pPr>
        <w:rPr>
          <w:rFonts w:hint="eastAsia" w:ascii="微软雅黑 Light" w:hAnsi="微软雅黑 Light" w:eastAsia="微软雅黑 Light" w:cs="微软雅黑 Light"/>
          <w:sz w:val="28"/>
          <w:szCs w:val="28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</w:rPr>
        <w:t>（一）先进可行的发展理念。在这次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学习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活动中，多场座谈会，我体会到发展理念不仅要创新、求先进，还要立足实际、切实可行。我们在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学习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参观过程中，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泸州项目的老旧小区改造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呈现出环境、文化、经济和谐发展，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呈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现出一种融于生活、引领生活、创新生活，让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业主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更好地生活新面貌。坚持以人为本，以提高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业主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生活质量为根本导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向，提升业主的获得感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。这对我们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私企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的发展来说，具有很强的借鉴意义，我们可以学习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泸州项目老旧小区改造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实际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eastAsia="zh-CN"/>
        </w:rPr>
        <w:t>，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在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以人为本的基础上追求创新的发展理念，既勇于开拓创新，又做到了脚踏实地。</w:t>
      </w:r>
    </w:p>
    <w:p>
      <w:pP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</w:rPr>
        <w:t>（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二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）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先进可行的企业文化。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在这次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学习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活动中，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在资阳市企业，我体会到了企业文化不仅只有软硬件，进一步是有企业灵魂、人文文化和</w:t>
      </w:r>
      <w:r>
        <w:rPr>
          <w:rFonts w:hint="eastAsia" w:ascii="微软雅黑 Light" w:hAnsi="微软雅黑 Light" w:eastAsia="微软雅黑 Light" w:cs="微软雅黑 Light"/>
          <w:sz w:val="28"/>
          <w:szCs w:val="28"/>
        </w:rPr>
        <w:t>极富人性化的</w:t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运作机制。</w:t>
      </w:r>
    </w:p>
    <w:p>
      <w:pP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</w:pPr>
      <w:bookmarkStart w:id="0" w:name="_GoBack"/>
      <w:bookmarkEnd w:id="0"/>
    </w:p>
    <w:p>
      <w:pPr>
        <w:tabs>
          <w:tab w:val="left" w:pos="5267"/>
        </w:tabs>
        <w:rPr>
          <w:rFonts w:hint="default" w:ascii="微软雅黑 Light" w:hAnsi="微软雅黑 Light" w:eastAsia="微软雅黑 Light" w:cs="微软雅黑 Light"/>
          <w:sz w:val="28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8"/>
          <w:szCs w:val="28"/>
          <w:lang w:eastAsia="zh-CN"/>
        </w:rPr>
        <w:tab/>
      </w:r>
      <w:r>
        <w:rPr>
          <w:rFonts w:hint="eastAsia" w:ascii="微软雅黑 Light" w:hAnsi="微软雅黑 Light" w:eastAsia="微软雅黑 Light" w:cs="微软雅黑 Light"/>
          <w:sz w:val="28"/>
          <w:szCs w:val="28"/>
          <w:lang w:val="en-US" w:eastAsia="zh-CN"/>
        </w:rPr>
        <w:t>金城物业：  杨大勇</w:t>
      </w:r>
    </w:p>
    <w:sectPr>
      <w:pgSz w:w="11906" w:h="16838"/>
      <w:pgMar w:top="930" w:right="1179" w:bottom="93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OTY0N2NiYzdmNDE5YTBjZDM0ZTg4MmZkNWM5NmYifQ=="/>
  </w:docVars>
  <w:rsids>
    <w:rsidRoot w:val="58E91700"/>
    <w:rsid w:val="00270BE1"/>
    <w:rsid w:val="00A33EAA"/>
    <w:rsid w:val="045F6B12"/>
    <w:rsid w:val="067E0554"/>
    <w:rsid w:val="076F17EB"/>
    <w:rsid w:val="109E0A4B"/>
    <w:rsid w:val="30705B08"/>
    <w:rsid w:val="33386686"/>
    <w:rsid w:val="38D844B5"/>
    <w:rsid w:val="50D3446D"/>
    <w:rsid w:val="58E91700"/>
    <w:rsid w:val="5DD5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558</Words>
  <Characters>558</Characters>
  <Lines>0</Lines>
  <Paragraphs>0</Paragraphs>
  <TotalTime>14</TotalTime>
  <ScaleCrop>false</ScaleCrop>
  <LinksUpToDate>false</LinksUpToDate>
  <CharactersWithSpaces>632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2023-04-27T02:27:00Z</dcterms:created>
  <dc:creator>admin</dc:creator>
  <cp:lastModifiedBy>admin</cp:lastModifiedBy>
  <dcterms:modified xsi:type="dcterms:W3CDTF">2023-04-27T03:56:58Z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ED3A0F5D58E7479FA446BF9A56B10CC6_11</vt:lpwstr>
  </property>
</Properties>
</file>